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541A" w14:textId="77777777" w:rsidR="00AE5E03" w:rsidRDefault="00AE5E03">
      <w:pPr>
        <w:pStyle w:val="ConsPlusNormal0"/>
        <w:jc w:val="both"/>
        <w:outlineLvl w:val="0"/>
      </w:pPr>
    </w:p>
    <w:p w14:paraId="4A496527" w14:textId="77777777" w:rsidR="00AE5E03" w:rsidRDefault="00135322">
      <w:pPr>
        <w:pStyle w:val="ConsPlusTitle0"/>
        <w:jc w:val="center"/>
        <w:outlineLvl w:val="0"/>
      </w:pPr>
      <w:r>
        <w:t>ПРАВИТЕЛЬСТВО РЕСПУБЛИКИ КАРЕЛИЯ</w:t>
      </w:r>
    </w:p>
    <w:p w14:paraId="7CBA5ECF" w14:textId="77777777" w:rsidR="00AE5E03" w:rsidRDefault="00AE5E03">
      <w:pPr>
        <w:pStyle w:val="ConsPlusTitle0"/>
        <w:jc w:val="center"/>
      </w:pPr>
    </w:p>
    <w:p w14:paraId="14D41CA5" w14:textId="77777777" w:rsidR="00AE5E03" w:rsidRDefault="00135322">
      <w:pPr>
        <w:pStyle w:val="ConsPlusTitle0"/>
        <w:jc w:val="center"/>
      </w:pPr>
      <w:r>
        <w:t>ПОСТАНОВЛЕНИЕ</w:t>
      </w:r>
    </w:p>
    <w:p w14:paraId="285B99B8" w14:textId="77777777" w:rsidR="00AE5E03" w:rsidRDefault="00135322">
      <w:pPr>
        <w:pStyle w:val="ConsPlusTitle0"/>
        <w:jc w:val="center"/>
      </w:pPr>
      <w:r>
        <w:t>от 29 марта 2024 г. N 95-П</w:t>
      </w:r>
    </w:p>
    <w:p w14:paraId="5D24EF06" w14:textId="77777777" w:rsidR="00AE5E03" w:rsidRDefault="00AE5E03">
      <w:pPr>
        <w:pStyle w:val="ConsPlusTitle0"/>
        <w:jc w:val="center"/>
      </w:pPr>
    </w:p>
    <w:p w14:paraId="6CF2A872" w14:textId="77777777" w:rsidR="00AE5E03" w:rsidRDefault="00135322">
      <w:pPr>
        <w:pStyle w:val="ConsPlusTitle0"/>
        <w:jc w:val="center"/>
      </w:pPr>
      <w:r>
        <w:t>ОБ УТВЕРЖДЕНИИ ГОСУДАРСТВЕННОЙ ПРОГРАММЫ</w:t>
      </w:r>
    </w:p>
    <w:p w14:paraId="34351381" w14:textId="77777777" w:rsidR="00AE5E03" w:rsidRDefault="00135322">
      <w:pPr>
        <w:pStyle w:val="ConsPlusTitle0"/>
        <w:jc w:val="center"/>
      </w:pPr>
      <w:r>
        <w:t>РЕСПУБЛИКИ КАРЕЛИЯ "РАЗВИТИЕ АГРОПРОМЫШЛЕННОГО</w:t>
      </w:r>
    </w:p>
    <w:p w14:paraId="7339F987" w14:textId="77777777" w:rsidR="00AE5E03" w:rsidRDefault="00135322">
      <w:pPr>
        <w:pStyle w:val="ConsPlusTitle0"/>
        <w:jc w:val="center"/>
      </w:pPr>
      <w:r>
        <w:t>И РЫБОХОЗЯЙСТВЕННОГО КОМПЛЕКСОВ"</w:t>
      </w:r>
    </w:p>
    <w:p w14:paraId="12269CB1" w14:textId="77777777" w:rsidR="00AE5E03" w:rsidRDefault="00AE5E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E03" w14:paraId="7DBC45F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F476" w14:textId="77777777" w:rsidR="00AE5E03" w:rsidRDefault="00AE5E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3B9D" w14:textId="77777777" w:rsidR="00AE5E03" w:rsidRDefault="00AE5E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4BF3D8" w14:textId="77777777" w:rsidR="00AE5E03" w:rsidRDefault="001353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D6580B" w14:textId="77777777" w:rsidR="00AE5E03" w:rsidRDefault="0013532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РК от 22.05.2025 </w:t>
            </w:r>
            <w:hyperlink r:id="rId6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      <w:r>
                <w:rPr>
                  <w:color w:val="0000FF"/>
                </w:rPr>
                <w:t>N 173-П</w:t>
              </w:r>
            </w:hyperlink>
            <w:r>
              <w:rPr>
                <w:color w:val="392C69"/>
              </w:rPr>
              <w:t>,</w:t>
            </w:r>
          </w:p>
          <w:p w14:paraId="77FC8F22" w14:textId="77777777" w:rsidR="00AE5E03" w:rsidRDefault="001353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25.12.2025 </w:t>
            </w:r>
            <w:hyperlink r:id="rId7" w:tooltip="Постановление Правительства РК от 25.12.2025 N 449-П &quot;О внесении изменений в постановление Правительства Республики Карелия от 29 марта 2024 года N 95-П&quot; {КонсультантПлюс}">
              <w:r>
                <w:rPr>
                  <w:color w:val="0000FF"/>
                </w:rPr>
                <w:t>N 449-П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1632" w14:textId="77777777" w:rsidR="00AE5E03" w:rsidRDefault="00AE5E03">
            <w:pPr>
              <w:pStyle w:val="ConsPlusNormal0"/>
            </w:pPr>
          </w:p>
        </w:tc>
      </w:tr>
    </w:tbl>
    <w:p w14:paraId="3AD511B6" w14:textId="77777777" w:rsidR="00AE5E03" w:rsidRDefault="00AE5E03">
      <w:pPr>
        <w:pStyle w:val="ConsPlusNormal0"/>
        <w:jc w:val="both"/>
      </w:pPr>
    </w:p>
    <w:p w14:paraId="1B154C0F" w14:textId="77777777" w:rsidR="00AE5E03" w:rsidRDefault="00135322">
      <w:pPr>
        <w:pStyle w:val="ConsPlusNormal0"/>
        <w:ind w:firstLine="540"/>
        <w:jc w:val="both"/>
      </w:pPr>
      <w:r>
        <w:t>Правительство Республики Карелия постановляет:</w:t>
      </w:r>
    </w:p>
    <w:p w14:paraId="1B13A63B" w14:textId="77777777" w:rsidR="00AE5E03" w:rsidRDefault="00135322">
      <w:pPr>
        <w:pStyle w:val="ConsPlusNormal0"/>
        <w:spacing w:before="240"/>
        <w:ind w:firstLine="540"/>
        <w:jc w:val="both"/>
      </w:pPr>
      <w:r>
        <w:t>1. Утвердить прилагаемую государств</w:t>
      </w:r>
      <w:r>
        <w:t xml:space="preserve">енную </w:t>
      </w:r>
      <w:hyperlink w:anchor="P52" w:tooltip="ГОСУДАРСТВЕННАЯ ПРОГРАММА">
        <w:r>
          <w:rPr>
            <w:color w:val="0000FF"/>
          </w:rPr>
          <w:t>программу</w:t>
        </w:r>
      </w:hyperlink>
      <w:r>
        <w:t xml:space="preserve"> Республики Карелия "Развитие агропромышленного и рыбохозяйственного комплексов" (далее - государственная программа).</w:t>
      </w:r>
    </w:p>
    <w:p w14:paraId="5BDCE38C" w14:textId="77777777" w:rsidR="00AE5E03" w:rsidRDefault="00135322">
      <w:pPr>
        <w:pStyle w:val="ConsPlusNormal0"/>
        <w:spacing w:before="240"/>
        <w:ind w:firstLine="540"/>
        <w:jc w:val="both"/>
      </w:pPr>
      <w:r>
        <w:t>2. Рекомендовать органам местного самоуправления муниципальных районов (муниципальных округов, городских округов) в Республике Карелия принять участие в реализации мероприятий государственной программы в пределах полномочий.</w:t>
      </w:r>
    </w:p>
    <w:p w14:paraId="441261F4" w14:textId="77777777" w:rsidR="00AE5E03" w:rsidRDefault="00135322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14:paraId="10449D4B" w14:textId="77777777" w:rsidR="00AE5E03" w:rsidRDefault="00135322">
      <w:pPr>
        <w:pStyle w:val="ConsPlusNormal0"/>
        <w:spacing w:before="240"/>
        <w:ind w:firstLine="540"/>
        <w:jc w:val="both"/>
      </w:pPr>
      <w:hyperlink r:id="rId8" w:tooltip="Постановление Правительства РК от 20.01.2015 N 7-П (ред. от 08.12.2023) &quot;Об утверждении государственной программы Республики Карелия &quot;Развитие агропромышленного и рыбохозяйственного комплексов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20 января 2015 года N 7-П "Об утверждении государственной программы Республики Карелия "Развитие агропромы</w:t>
      </w:r>
      <w:r>
        <w:t>шленного и рыбохозяйственного комплексов" (Собрание законодательства Республики Карелия, 2015, N 1, ст. 55);</w:t>
      </w:r>
    </w:p>
    <w:p w14:paraId="3352FCF2" w14:textId="77777777" w:rsidR="00AE5E03" w:rsidRDefault="00135322">
      <w:pPr>
        <w:pStyle w:val="ConsPlusNormal0"/>
        <w:spacing w:before="240"/>
        <w:ind w:firstLine="540"/>
        <w:jc w:val="both"/>
      </w:pPr>
      <w:hyperlink r:id="rId9" w:tooltip="Постановление Правительства РК от 23.04.2015 N 129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23 апреля 2015 года N 129-П "О внесени</w:t>
      </w:r>
      <w:r>
        <w:t>и изменений в постановление Правительства Республики Карелия от 20 января 2015 года N 7-П" (Собрание законодательства Республики Карелия, 2015, N 4, ст. 698);</w:t>
      </w:r>
    </w:p>
    <w:p w14:paraId="11BE9A52" w14:textId="77777777" w:rsidR="00AE5E03" w:rsidRDefault="00135322">
      <w:pPr>
        <w:pStyle w:val="ConsPlusNormal0"/>
        <w:spacing w:before="240"/>
        <w:ind w:firstLine="540"/>
        <w:jc w:val="both"/>
      </w:pPr>
      <w:hyperlink r:id="rId10" w:tooltip="Постановление Правительства РК от 28.10.2015 N 343-П &quot;О внесении изменения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</w:t>
      </w:r>
      <w:r>
        <w:t xml:space="preserve"> Карелия от 28 октября 2015 года N 343-П "О внесении изменения в постановление Правительства Республики Карелия от 20 января 2015 года N 7-П" (Собрание законодательства Республики Карелия, 2015, N 10, ст. 1983);</w:t>
      </w:r>
    </w:p>
    <w:p w14:paraId="5832FD6D" w14:textId="77777777" w:rsidR="00AE5E03" w:rsidRDefault="00135322">
      <w:pPr>
        <w:pStyle w:val="ConsPlusNormal0"/>
        <w:spacing w:before="240"/>
        <w:ind w:firstLine="540"/>
        <w:jc w:val="both"/>
      </w:pPr>
      <w:hyperlink r:id="rId11" w:tooltip="Постановление Правительства РК от 16.02.2016 N 55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16 февраля 2016 года N 55-П "О внесении изменений в постановление Правительства Республики Карелия от 20 января 2015 года N 7-П" (Собрание законодательства Республики Карелия, 2016, N 2, ст. 2</w:t>
      </w:r>
      <w:r>
        <w:t>62);</w:t>
      </w:r>
    </w:p>
    <w:p w14:paraId="37311CEF" w14:textId="77777777" w:rsidR="00AE5E03" w:rsidRDefault="00135322">
      <w:pPr>
        <w:pStyle w:val="ConsPlusNormal0"/>
        <w:spacing w:before="240"/>
        <w:ind w:firstLine="540"/>
        <w:jc w:val="both"/>
      </w:pPr>
      <w:hyperlink r:id="rId12" w:tooltip="Постановление Правительства РК от 14.07.2016 N 258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14 июля 2016 года N 258-П "О внесении изменений в постановление Правительства Республики Карелия от 20 января 2015 года N 7-П" (Собрание законодатель</w:t>
      </w:r>
      <w:r>
        <w:t>ства Республики Карелия, 2016, N 7, ст. 1536);</w:t>
      </w:r>
    </w:p>
    <w:p w14:paraId="722FCA99" w14:textId="77777777" w:rsidR="00AE5E03" w:rsidRDefault="00135322">
      <w:pPr>
        <w:pStyle w:val="ConsPlusNormal0"/>
        <w:spacing w:before="240"/>
        <w:ind w:firstLine="540"/>
        <w:jc w:val="both"/>
      </w:pPr>
      <w:hyperlink r:id="rId13" w:tooltip="Постановление Правительства РК от 04.08.2017 N 275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4 августа 2017 года N 275-П "О внесении изменений в постановление Правительства Республики Карелия о</w:t>
      </w:r>
      <w:r>
        <w:t>т 20 января 2015 года N 7-П" (Собрание законодательства Республики Карелия, 2017, N 8, ст. 1532);</w:t>
      </w:r>
    </w:p>
    <w:p w14:paraId="2E7C3E41" w14:textId="77777777" w:rsidR="00AE5E03" w:rsidRDefault="00135322">
      <w:pPr>
        <w:pStyle w:val="ConsPlusNormal0"/>
        <w:spacing w:before="240"/>
        <w:ind w:firstLine="540"/>
        <w:jc w:val="both"/>
      </w:pPr>
      <w:hyperlink r:id="rId14" w:tooltip="Постановление Правительства РК от 01.06.2018 N 199-П &quot;О внесении изменения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 июня 2018 года N 199-П "О внесении </w:t>
      </w:r>
      <w:r>
        <w:lastRenderedPageBreak/>
        <w:t xml:space="preserve">изменения в </w:t>
      </w:r>
      <w:r>
        <w:t>постановление Правительства Республики Карелия от 20 января 2015 года N 7-П" (Собрание законодательства Республики Карелия, 2018, N 6, ст. 1232);</w:t>
      </w:r>
    </w:p>
    <w:p w14:paraId="6F6D0207" w14:textId="77777777" w:rsidR="00AE5E03" w:rsidRDefault="00135322">
      <w:pPr>
        <w:pStyle w:val="ConsPlusNormal0"/>
        <w:spacing w:before="240"/>
        <w:ind w:firstLine="540"/>
        <w:jc w:val="both"/>
      </w:pPr>
      <w:hyperlink r:id="rId15" w:tooltip="Постановление Правительства РК от 19.09.2018 N 332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</w:t>
      </w:r>
      <w:r>
        <w:t>9 сентября 2018 года N 332-П "О внесении изменений в постановление Правительства Республики Карелия от 20 января 2015 года N 7-П" (Собрание законодательства Республики Карелия, 2018, N 9, ст. 1860);</w:t>
      </w:r>
    </w:p>
    <w:p w14:paraId="43F3AC25" w14:textId="77777777" w:rsidR="00AE5E03" w:rsidRDefault="00135322">
      <w:pPr>
        <w:pStyle w:val="ConsPlusNormal0"/>
        <w:spacing w:before="240"/>
        <w:ind w:firstLine="540"/>
        <w:jc w:val="both"/>
      </w:pPr>
      <w:hyperlink r:id="rId16" w:tooltip="Постановление Правительства РК от 13.05.2019 N 179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13 мая 2019 года N 179-П "О внесении изменений в постановление Правительства Республики Карелия от 20 января 2015 года N 7-П" (Собрание законодательства Республики Карелия, 2019, N 5, ст. 1050);</w:t>
      </w:r>
    </w:p>
    <w:p w14:paraId="761FECF7" w14:textId="77777777" w:rsidR="00AE5E03" w:rsidRDefault="00135322">
      <w:pPr>
        <w:pStyle w:val="ConsPlusNormal0"/>
        <w:spacing w:before="240"/>
        <w:ind w:firstLine="540"/>
        <w:jc w:val="both"/>
      </w:pPr>
      <w:hyperlink r:id="rId17" w:tooltip="Постановление Правительства РК от 26.08.2019 N 328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26 августа 2019 года N 328-П "О внесении изменений в постановление Правительства Республики Карелия от 20 января 2015 года N 7-П" (Собрание законодательст</w:t>
      </w:r>
      <w:r>
        <w:t>ва Республики Карелия, 2019, N 8, ст. 1756);</w:t>
      </w:r>
    </w:p>
    <w:p w14:paraId="41D2C4A7" w14:textId="77777777" w:rsidR="00AE5E03" w:rsidRDefault="00135322">
      <w:pPr>
        <w:pStyle w:val="ConsPlusNormal0"/>
        <w:spacing w:before="240"/>
        <w:ind w:firstLine="540"/>
        <w:jc w:val="both"/>
      </w:pPr>
      <w:hyperlink r:id="rId18" w:tooltip="Постановление Правительства РК от 16.01.2020 N 5-П &quot;О внесении изменения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16 января 2020 года N 5-П "О внесении изменения в постановление Правительства Республики Карелия от 20 </w:t>
      </w:r>
      <w:r>
        <w:t>января 2015 года N 7-П" (Собрание законодательства Республики Карелия, 2020, N 1, ст. 46);</w:t>
      </w:r>
    </w:p>
    <w:p w14:paraId="4DCF1D7F" w14:textId="77777777" w:rsidR="00AE5E03" w:rsidRDefault="00135322">
      <w:pPr>
        <w:pStyle w:val="ConsPlusNormal0"/>
        <w:spacing w:before="240"/>
        <w:ind w:firstLine="540"/>
        <w:jc w:val="both"/>
      </w:pPr>
      <w:hyperlink r:id="rId19" w:tooltip="Постановление Правительства РК от 31.03.2020 N 112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31 марта 2020 года N 112-П "О внесении изменений в пост</w:t>
      </w:r>
      <w:r>
        <w:t>ановление Правительства Республики Карелия от 20 января 2015 года N 7-П" (Собрание законодательства Республики Карелия, 2020, N 3, ст. 512);</w:t>
      </w:r>
    </w:p>
    <w:p w14:paraId="1DAB8162" w14:textId="77777777" w:rsidR="00AE5E03" w:rsidRDefault="00135322">
      <w:pPr>
        <w:pStyle w:val="ConsPlusNormal0"/>
        <w:spacing w:before="240"/>
        <w:ind w:firstLine="540"/>
        <w:jc w:val="both"/>
      </w:pPr>
      <w:hyperlink r:id="rId20" w:tooltip="Постановление Правительства РК от 08.09.2020 N 452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8 сен</w:t>
      </w:r>
      <w:r>
        <w:t>тября 2020 года N 452-П "О внесении изменений в постановление Правительства Республики Карелия от 20 января 2015 года N 7-П" (Собрание законодательства Республики Карелия, 2020, N 9, ст. 2131);</w:t>
      </w:r>
    </w:p>
    <w:p w14:paraId="578F43D3" w14:textId="77777777" w:rsidR="00AE5E03" w:rsidRDefault="00135322">
      <w:pPr>
        <w:pStyle w:val="ConsPlusNormal0"/>
        <w:spacing w:before="240"/>
        <w:ind w:firstLine="540"/>
        <w:jc w:val="both"/>
      </w:pPr>
      <w:hyperlink r:id="rId21" w:tooltip="Постановление Правительства РК от 19.11.2020 N 545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</w:t>
        </w:r>
      </w:hyperlink>
      <w:r>
        <w:t xml:space="preserve"> Правительства Республики Карелия от 19 ноября 2020 года N 545-П "О внесении изменений в постановление Правительства Республики Карелия от 20 января 2015 года N 7-П" (Собрание законодательства Республики Карелия, 2020, N 11, ст. 2731);</w:t>
      </w:r>
    </w:p>
    <w:p w14:paraId="2E29CA79" w14:textId="77777777" w:rsidR="00AE5E03" w:rsidRDefault="00135322">
      <w:pPr>
        <w:pStyle w:val="ConsPlusNormal0"/>
        <w:spacing w:before="240"/>
        <w:ind w:firstLine="540"/>
        <w:jc w:val="both"/>
      </w:pPr>
      <w:hyperlink r:id="rId22" w:tooltip="Постановление Правительства РК от 20.02.2021 N 55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20 февраля 2021 года N 55-П "О внесении изменений в постановление Правительства Республики Карелия от 20 января 2015 года N 7-П" (Собрание законодательства </w:t>
      </w:r>
      <w:r>
        <w:t>Республики Карелия, 2021, N 2, ст. 291);</w:t>
      </w:r>
    </w:p>
    <w:p w14:paraId="14494F1D" w14:textId="77777777" w:rsidR="00AE5E03" w:rsidRDefault="00135322">
      <w:pPr>
        <w:pStyle w:val="ConsPlusNormal0"/>
        <w:spacing w:before="240"/>
        <w:ind w:firstLine="540"/>
        <w:jc w:val="both"/>
      </w:pPr>
      <w:hyperlink r:id="rId23" w:tooltip="Постановление Правительства РК от 14.05.2021 N 173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14 мая 2021 года N 173-П "О внесении изменений в постановление Правительства Республики Карелия от 20 янв</w:t>
      </w:r>
      <w:r>
        <w:t>аря 2015 года N 7-П" (Собрание законодательства Республики Карелия, 2021, N 5, ст. 1056);</w:t>
      </w:r>
    </w:p>
    <w:p w14:paraId="5B6CC621" w14:textId="77777777" w:rsidR="00AE5E03" w:rsidRDefault="00135322">
      <w:pPr>
        <w:pStyle w:val="ConsPlusNormal0"/>
        <w:spacing w:before="240"/>
        <w:ind w:firstLine="540"/>
        <w:jc w:val="both"/>
      </w:pPr>
      <w:hyperlink r:id="rId24" w:tooltip="Постановление Правительства РК от 31.03.2022 N 201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31 марта 2022 года N 201-П "О внесении изменений в поста</w:t>
      </w:r>
      <w:r>
        <w:t>новление Правительства Республики Карелия от 20 января 2015 года N 7-П" (Собрание законодательства Республики Карелия, 2022, N 3, ст. 707);</w:t>
      </w:r>
    </w:p>
    <w:p w14:paraId="76F9BB79" w14:textId="77777777" w:rsidR="00AE5E03" w:rsidRDefault="00135322">
      <w:pPr>
        <w:pStyle w:val="ConsPlusNormal0"/>
        <w:spacing w:before="240"/>
        <w:ind w:firstLine="540"/>
        <w:jc w:val="both"/>
      </w:pPr>
      <w:hyperlink r:id="rId25" w:tooltip="Постановление Правительства РК от 04.10.2022 N 540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4 октя</w:t>
      </w:r>
      <w:r>
        <w:t>бря 2022 года N 540-П "О внесении изменений в постановление Правительства Республики Карелия от 20 января 2015 года N 7-П" (Собрание законодательства Республики Карелия, 2022, N 10, ст. 2783);</w:t>
      </w:r>
    </w:p>
    <w:p w14:paraId="659A08D7" w14:textId="77777777" w:rsidR="00AE5E03" w:rsidRDefault="00135322">
      <w:pPr>
        <w:pStyle w:val="ConsPlusNormal0"/>
        <w:spacing w:before="240"/>
        <w:ind w:firstLine="540"/>
        <w:jc w:val="both"/>
      </w:pPr>
      <w:hyperlink r:id="rId26" w:tooltip="Постановление Правительства РК от 31.01.2023 N 29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</w:t>
        </w:r>
      </w:hyperlink>
      <w:r>
        <w:t xml:space="preserve"> Правительства Республики Карелия от 31 января 2023 года N 29-П "О внесении изменений в постановление Правительства Республики Карелия от 20 января 2015 года N 7-П" (Собрание законодательства Республики Карелия, 2023, N 1, ст. 71);</w:t>
      </w:r>
    </w:p>
    <w:p w14:paraId="615211EB" w14:textId="77777777" w:rsidR="00AE5E03" w:rsidRDefault="00135322">
      <w:pPr>
        <w:pStyle w:val="ConsPlusNormal0"/>
        <w:spacing w:before="240"/>
        <w:ind w:firstLine="540"/>
        <w:jc w:val="both"/>
      </w:pPr>
      <w:hyperlink r:id="rId27" w:tooltip="Постановление Правительства РК от 31.03.2023 N 152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31 марта 2023 года N 152-П "О </w:t>
      </w:r>
      <w:r>
        <w:lastRenderedPageBreak/>
        <w:t>внесении изменений в постановление Правительства Республики Карелия от 20 января 2015 года N 7-П" (Собрание законодательства Республики Карелия, 2023, N 3, ст. 673);</w:t>
      </w:r>
    </w:p>
    <w:p w14:paraId="24866134" w14:textId="77777777" w:rsidR="00AE5E03" w:rsidRDefault="00135322">
      <w:pPr>
        <w:pStyle w:val="ConsPlusNormal0"/>
        <w:spacing w:before="240"/>
        <w:ind w:firstLine="540"/>
        <w:jc w:val="both"/>
      </w:pPr>
      <w:hyperlink r:id="rId28" w:tooltip="Постановление Правительства РК от 13.11.2023 N 522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13 ноября 2023 года N 522-П "О внесении изменений в постановление Правительства Республики Карелия от 20 января 2015 года N 7-П" (Официальный интернет-портал правовой ин</w:t>
      </w:r>
      <w:r>
        <w:t>формации (</w:t>
      </w:r>
      <w:hyperlink r:id="rId29">
        <w:r>
          <w:rPr>
            <w:color w:val="0000FF"/>
          </w:rPr>
          <w:t>www.pravo.gov.ru</w:t>
        </w:r>
      </w:hyperlink>
      <w:r>
        <w:t>), 14 ноября 2023 года, N 1000202311140003);</w:t>
      </w:r>
    </w:p>
    <w:p w14:paraId="524BD2E5" w14:textId="77777777" w:rsidR="00AE5E03" w:rsidRDefault="00135322">
      <w:pPr>
        <w:pStyle w:val="ConsPlusNormal0"/>
        <w:spacing w:before="240"/>
        <w:ind w:firstLine="540"/>
        <w:jc w:val="both"/>
      </w:pPr>
      <w:hyperlink r:id="rId30" w:tooltip="Постановление Правительства РК от 08.12.2023 N 564-П &quot;О внесении изменений в постановление Правительства Республики Карелия от 20 января 2015 года N 7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8 декабря 2023 года N 564-П "О внесении</w:t>
      </w:r>
      <w:r>
        <w:t xml:space="preserve"> изменений в постановление Правительства Республики Карелия от 20 января 2015 года N 7-П" (Официальный интернет-портал правовой информации (</w:t>
      </w:r>
      <w:hyperlink r:id="rId31">
        <w:r>
          <w:rPr>
            <w:color w:val="0000FF"/>
          </w:rPr>
          <w:t>www.pravo.gov.ru</w:t>
        </w:r>
      </w:hyperlink>
      <w:r>
        <w:t>), 12 декабря 2023 года, N 1000202312120001).</w:t>
      </w:r>
    </w:p>
    <w:p w14:paraId="41E66E36" w14:textId="77777777" w:rsidR="00AE5E03" w:rsidRDefault="00AE5E03">
      <w:pPr>
        <w:pStyle w:val="ConsPlusNormal0"/>
        <w:jc w:val="both"/>
      </w:pPr>
    </w:p>
    <w:p w14:paraId="401EF159" w14:textId="77777777" w:rsidR="00AE5E03" w:rsidRDefault="00135322">
      <w:pPr>
        <w:pStyle w:val="ConsPlusNormal0"/>
        <w:jc w:val="right"/>
      </w:pPr>
      <w:r>
        <w:t xml:space="preserve">Глава Республики </w:t>
      </w:r>
      <w:r>
        <w:t>Карелия</w:t>
      </w:r>
    </w:p>
    <w:p w14:paraId="7E1DB41A" w14:textId="77777777" w:rsidR="00AE5E03" w:rsidRDefault="00135322">
      <w:pPr>
        <w:pStyle w:val="ConsPlusNormal0"/>
        <w:jc w:val="right"/>
      </w:pPr>
      <w:r>
        <w:t>А.О.ПАРФЕНЧИКОВ</w:t>
      </w:r>
    </w:p>
    <w:p w14:paraId="5493424E" w14:textId="77777777" w:rsidR="00AE5E03" w:rsidRDefault="00AE5E03">
      <w:pPr>
        <w:pStyle w:val="ConsPlusNormal0"/>
        <w:jc w:val="both"/>
      </w:pPr>
    </w:p>
    <w:p w14:paraId="306383BA" w14:textId="77777777" w:rsidR="00AE5E03" w:rsidRDefault="00AE5E03">
      <w:pPr>
        <w:pStyle w:val="ConsPlusNormal0"/>
        <w:jc w:val="both"/>
      </w:pPr>
    </w:p>
    <w:p w14:paraId="74C144CB" w14:textId="77777777" w:rsidR="00AE5E03" w:rsidRDefault="00AE5E03">
      <w:pPr>
        <w:pStyle w:val="ConsPlusNormal0"/>
        <w:jc w:val="both"/>
      </w:pPr>
    </w:p>
    <w:p w14:paraId="357911DD" w14:textId="77777777" w:rsidR="00AE5E03" w:rsidRDefault="00AE5E03">
      <w:pPr>
        <w:pStyle w:val="ConsPlusNormal0"/>
        <w:jc w:val="both"/>
      </w:pPr>
    </w:p>
    <w:p w14:paraId="00AF1757" w14:textId="77777777" w:rsidR="00AE5E03" w:rsidRDefault="00AE5E03">
      <w:pPr>
        <w:pStyle w:val="ConsPlusNormal0"/>
        <w:jc w:val="both"/>
      </w:pPr>
    </w:p>
    <w:p w14:paraId="581F2617" w14:textId="77777777" w:rsidR="00AE5E03" w:rsidRDefault="00135322">
      <w:pPr>
        <w:pStyle w:val="ConsPlusNormal0"/>
        <w:jc w:val="right"/>
        <w:outlineLvl w:val="0"/>
      </w:pPr>
      <w:r>
        <w:t>Утверждена</w:t>
      </w:r>
    </w:p>
    <w:p w14:paraId="3E05371E" w14:textId="77777777" w:rsidR="00AE5E03" w:rsidRDefault="00135322">
      <w:pPr>
        <w:pStyle w:val="ConsPlusNormal0"/>
        <w:jc w:val="right"/>
      </w:pPr>
      <w:r>
        <w:t>постановлением</w:t>
      </w:r>
    </w:p>
    <w:p w14:paraId="69205B61" w14:textId="77777777" w:rsidR="00AE5E03" w:rsidRDefault="00135322">
      <w:pPr>
        <w:pStyle w:val="ConsPlusNormal0"/>
        <w:jc w:val="right"/>
      </w:pPr>
      <w:r>
        <w:t>Правительства Республики Карелия</w:t>
      </w:r>
    </w:p>
    <w:p w14:paraId="195E7E25" w14:textId="77777777" w:rsidR="00AE5E03" w:rsidRDefault="00135322">
      <w:pPr>
        <w:pStyle w:val="ConsPlusNormal0"/>
        <w:jc w:val="right"/>
      </w:pPr>
      <w:r>
        <w:t>от 29 марта 2024 года N 95-П</w:t>
      </w:r>
    </w:p>
    <w:p w14:paraId="591A061D" w14:textId="77777777" w:rsidR="00AE5E03" w:rsidRDefault="00AE5E03">
      <w:pPr>
        <w:pStyle w:val="ConsPlusNormal0"/>
        <w:jc w:val="both"/>
      </w:pPr>
    </w:p>
    <w:p w14:paraId="56697AF9" w14:textId="77777777" w:rsidR="00AE5E03" w:rsidRDefault="00135322">
      <w:pPr>
        <w:pStyle w:val="ConsPlusTitle0"/>
        <w:jc w:val="center"/>
      </w:pPr>
      <w:bookmarkStart w:id="0" w:name="P52"/>
      <w:bookmarkEnd w:id="0"/>
      <w:r>
        <w:t>ГОСУДАРСТВЕННАЯ ПРОГРАММА</w:t>
      </w:r>
    </w:p>
    <w:p w14:paraId="279F86A3" w14:textId="77777777" w:rsidR="00AE5E03" w:rsidRDefault="00135322">
      <w:pPr>
        <w:pStyle w:val="ConsPlusTitle0"/>
        <w:jc w:val="center"/>
      </w:pPr>
      <w:r>
        <w:t>РЕСПУБЛИКИ КАРЕЛИЯ "РАЗВИТИЕ АГРОПРОМЫШЛЕННОГО</w:t>
      </w:r>
    </w:p>
    <w:p w14:paraId="2DFCEF70" w14:textId="77777777" w:rsidR="00AE5E03" w:rsidRDefault="00135322">
      <w:pPr>
        <w:pStyle w:val="ConsPlusTitle0"/>
        <w:jc w:val="center"/>
      </w:pPr>
      <w:r>
        <w:t>И РЫБОХОЗЯЙСТВЕННОГО КОМПЛЕКСОВ"</w:t>
      </w:r>
    </w:p>
    <w:p w14:paraId="5B7A5575" w14:textId="77777777" w:rsidR="00AE5E03" w:rsidRDefault="00AE5E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E03" w14:paraId="102C36C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4510" w14:textId="77777777" w:rsidR="00AE5E03" w:rsidRDefault="00AE5E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75AC" w14:textId="77777777" w:rsidR="00AE5E03" w:rsidRDefault="00AE5E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11E886" w14:textId="77777777" w:rsidR="00AE5E03" w:rsidRDefault="001353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1260DB" w14:textId="77777777" w:rsidR="00AE5E03" w:rsidRDefault="0013532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РК от 22.05.2025 </w:t>
            </w:r>
            <w:hyperlink r:id="rId32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      <w:r>
                <w:rPr>
                  <w:color w:val="0000FF"/>
                </w:rPr>
                <w:t>N 173-П</w:t>
              </w:r>
            </w:hyperlink>
            <w:r>
              <w:rPr>
                <w:color w:val="392C69"/>
              </w:rPr>
              <w:t>,</w:t>
            </w:r>
          </w:p>
          <w:p w14:paraId="081A74EC" w14:textId="77777777" w:rsidR="00AE5E03" w:rsidRDefault="0013532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25.12.2025 </w:t>
            </w:r>
            <w:hyperlink r:id="rId33" w:tooltip="Постановление Правительства РК от 25.12.2025 N 449-П &quot;О внесении изменений в постановление Правительства Республики Карелия от 29 марта 2024 года N 95-П&quot; {КонсультантПлюс}">
              <w:r>
                <w:rPr>
                  <w:color w:val="0000FF"/>
                </w:rPr>
                <w:t>N 449-П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4085" w14:textId="77777777" w:rsidR="00AE5E03" w:rsidRDefault="00AE5E03">
            <w:pPr>
              <w:pStyle w:val="ConsPlusNormal0"/>
            </w:pPr>
          </w:p>
        </w:tc>
      </w:tr>
    </w:tbl>
    <w:p w14:paraId="0B3DA7D7" w14:textId="77777777" w:rsidR="00AE5E03" w:rsidRDefault="00AE5E03">
      <w:pPr>
        <w:pStyle w:val="ConsPlusNormal0"/>
        <w:jc w:val="both"/>
      </w:pPr>
    </w:p>
    <w:p w14:paraId="575CA424" w14:textId="77777777" w:rsidR="00AE5E03" w:rsidRDefault="00135322">
      <w:pPr>
        <w:pStyle w:val="ConsPlusTitle0"/>
        <w:jc w:val="center"/>
        <w:outlineLvl w:val="1"/>
      </w:pPr>
      <w:r>
        <w:t>I. Стратегические приоритеты в сфере реализации</w:t>
      </w:r>
    </w:p>
    <w:p w14:paraId="1811EC65" w14:textId="77777777" w:rsidR="00AE5E03" w:rsidRDefault="00135322">
      <w:pPr>
        <w:pStyle w:val="ConsPlusTitle0"/>
        <w:jc w:val="center"/>
      </w:pPr>
      <w:r>
        <w:t>государственной программы Республики Карелия "Развитие</w:t>
      </w:r>
    </w:p>
    <w:p w14:paraId="02A6A714" w14:textId="77777777" w:rsidR="00AE5E03" w:rsidRDefault="00135322">
      <w:pPr>
        <w:pStyle w:val="ConsPlusTitle0"/>
        <w:jc w:val="center"/>
      </w:pPr>
      <w:r>
        <w:t>агропромышленного и рыбохозяйственного комплексов"</w:t>
      </w:r>
    </w:p>
    <w:p w14:paraId="4E644936" w14:textId="77777777" w:rsidR="00AE5E03" w:rsidRDefault="00AE5E03">
      <w:pPr>
        <w:pStyle w:val="ConsPlusNormal0"/>
        <w:jc w:val="both"/>
      </w:pPr>
    </w:p>
    <w:p w14:paraId="78597721" w14:textId="77777777" w:rsidR="00AE5E03" w:rsidRDefault="00135322">
      <w:pPr>
        <w:pStyle w:val="ConsPlusTitle0"/>
        <w:jc w:val="center"/>
        <w:outlineLvl w:val="2"/>
      </w:pPr>
      <w:r>
        <w:t>Оценка текущего состояния агропромышленного</w:t>
      </w:r>
    </w:p>
    <w:p w14:paraId="1B3C2E04" w14:textId="77777777" w:rsidR="00AE5E03" w:rsidRDefault="00135322">
      <w:pPr>
        <w:pStyle w:val="ConsPlusTitle0"/>
        <w:jc w:val="center"/>
      </w:pPr>
      <w:r>
        <w:t>и рыбохозяйственного комплексов Республики Карелия</w:t>
      </w:r>
    </w:p>
    <w:p w14:paraId="6EBE2133" w14:textId="77777777" w:rsidR="00AE5E03" w:rsidRDefault="00AE5E03">
      <w:pPr>
        <w:pStyle w:val="ConsPlusNormal0"/>
        <w:jc w:val="both"/>
      </w:pPr>
    </w:p>
    <w:p w14:paraId="0F0C81E3" w14:textId="77777777" w:rsidR="00AE5E03" w:rsidRDefault="00135322">
      <w:pPr>
        <w:pStyle w:val="ConsPlusNormal0"/>
        <w:ind w:firstLine="540"/>
        <w:jc w:val="both"/>
      </w:pPr>
      <w:r>
        <w:t>Госуд</w:t>
      </w:r>
      <w:r>
        <w:t>арственная программа Республики Карелия "Развитие агропромышленного и рыбохозяйственного комплексов" (далее - государственная программа) определяет цели, задачи и основные направления развития агропромышленного и рыбохозяйственного комплексов, финансовое о</w:t>
      </w:r>
      <w:r>
        <w:t>беспечение и механизмы реализации мероприятий и показателей их результативности. Государственная программа предусматривает комплексное развитие всех сфер деятельности агропромышленного и рыбохозяйственного комплексов, развитие сельских территорий, повышени</w:t>
      </w:r>
      <w:r>
        <w:t>е эффективности использования земельных и водных биологических ресурсов.</w:t>
      </w:r>
    </w:p>
    <w:p w14:paraId="6DDFABB7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Агропромышленный и рыбохозяйственный комплексы в экономике республики имеют </w:t>
      </w:r>
      <w:r>
        <w:lastRenderedPageBreak/>
        <w:t>многоцелевое значение, оказывают влияние на региональный агропродовольственный рынок, формируют экономический, трудовой и поселенческий потенциал сельских территорий.</w:t>
      </w:r>
    </w:p>
    <w:p w14:paraId="38CB8BE9" w14:textId="77777777" w:rsidR="00AE5E03" w:rsidRDefault="00135322">
      <w:pPr>
        <w:pStyle w:val="ConsPlusNormal0"/>
        <w:spacing w:before="240"/>
        <w:ind w:firstLine="540"/>
        <w:jc w:val="both"/>
      </w:pPr>
      <w:r>
        <w:t>Основными фун</w:t>
      </w:r>
      <w:r>
        <w:t>кциональными сферами агропромышленного и рыбохозяйственного комплексов Республики Карелия являются сельское хозяйство (животноводство, растениеводство), рыбное хозяйство (рыболовство, рыбоводство, рыбопереработка), пищевая и перерабатывающая промышленность</w:t>
      </w:r>
      <w:r>
        <w:t>.</w:t>
      </w:r>
    </w:p>
    <w:p w14:paraId="73C32A01" w14:textId="77777777" w:rsidR="00AE5E03" w:rsidRDefault="00135322">
      <w:pPr>
        <w:pStyle w:val="ConsPlusNormal0"/>
        <w:spacing w:before="240"/>
        <w:ind w:firstLine="540"/>
        <w:jc w:val="both"/>
      </w:pPr>
      <w:r>
        <w:t>Современный этап развития аграрного сектора характеризуется значительными преобразованиями внутренних и внешних условий функционирования товаропроизводителей. Санкционное давление на российскую экономику со стороны стран Запада; трансформации в моделях т</w:t>
      </w:r>
      <w:r>
        <w:t>орговли, повлекшие за собой нарушение цепочек производства, переработки, логистики и реализации продукции; ослабление курса национальной валюты в условиях зависимости от импортных ресурсов и оборудования; повышение конкуренции на внутреннем агропродовольст</w:t>
      </w:r>
      <w:r>
        <w:t>венном рынке и в отдельных продуктовых сегментах; низкий уровень инвестиционной активности и реальных доходов населения - все это факторы, негативно влияющие на развитие агропромышленного и рыбохозяйственного комплексов региона.</w:t>
      </w:r>
    </w:p>
    <w:p w14:paraId="212F69B1" w14:textId="77777777" w:rsidR="00AE5E03" w:rsidRDefault="00135322">
      <w:pPr>
        <w:pStyle w:val="ConsPlusNormal0"/>
        <w:spacing w:before="240"/>
        <w:ind w:firstLine="540"/>
        <w:jc w:val="both"/>
      </w:pPr>
      <w:r>
        <w:t>Под воздействием неблагопри</w:t>
      </w:r>
      <w:r>
        <w:t>ятных погодных факторов в сложившихся экономических условиях динамика развития сельского и рыбного хозяйства, пищевой и перерабатывающей промышленности носит нестабильный характер.</w:t>
      </w:r>
    </w:p>
    <w:p w14:paraId="32F6728F" w14:textId="77777777" w:rsidR="00AE5E03" w:rsidRDefault="00135322">
      <w:pPr>
        <w:pStyle w:val="ConsPlusNormal0"/>
        <w:spacing w:before="240"/>
        <w:ind w:firstLine="540"/>
        <w:jc w:val="both"/>
      </w:pPr>
      <w:r>
        <w:t>В процессе производства сельскохозяйственной продукции на территории респуб</w:t>
      </w:r>
      <w:r>
        <w:t xml:space="preserve">лики наибольший удельный вес занимают сельскохозяйственные организации (46 процентов) и хозяйства населения (44 процента). Доля участия крестьянских (фермерских) хозяйств и индивидуальных предпринимателей составляет 10 процентов от общего объема продукции </w:t>
      </w:r>
      <w:r>
        <w:t>сельского хозяйства.</w:t>
      </w:r>
    </w:p>
    <w:p w14:paraId="3395A7D3" w14:textId="77777777" w:rsidR="00AE5E03" w:rsidRDefault="00135322">
      <w:pPr>
        <w:pStyle w:val="ConsPlusNormal0"/>
        <w:spacing w:before="240"/>
        <w:ind w:firstLine="540"/>
        <w:jc w:val="both"/>
      </w:pPr>
      <w:r>
        <w:t>Сельскохозяйственные организации остаются основными производителями молока и мяса. Хозяйства населения, крестьянские (фермерские) хозяйства и индивидуальные предприниматели - главные производители картофеля и овощей.</w:t>
      </w:r>
    </w:p>
    <w:p w14:paraId="0F541542" w14:textId="77777777" w:rsidR="00AE5E03" w:rsidRDefault="00135322">
      <w:pPr>
        <w:pStyle w:val="ConsPlusNormal0"/>
        <w:spacing w:before="240"/>
        <w:ind w:firstLine="540"/>
        <w:jc w:val="both"/>
      </w:pPr>
      <w:r>
        <w:t>Индекс производств</w:t>
      </w:r>
      <w:r>
        <w:t>а продукции сельского хозяйства (в сопоставимых ценах) в хозяйствах всех категорий в 2023 году составил 99,9 процента по отношению к уровню 2022 года, по отношению к уровню 2021 года - 104,6 процента.</w:t>
      </w:r>
    </w:p>
    <w:p w14:paraId="27C04305" w14:textId="77777777" w:rsidR="00AE5E03" w:rsidRDefault="00135322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РК от 22.05.2025 N 173-П)</w:t>
      </w:r>
    </w:p>
    <w:p w14:paraId="15D7D995" w14:textId="77777777" w:rsidR="00AE5E03" w:rsidRDefault="00135322">
      <w:pPr>
        <w:pStyle w:val="ConsPlusNormal0"/>
        <w:spacing w:before="240"/>
        <w:ind w:firstLine="540"/>
        <w:jc w:val="both"/>
      </w:pPr>
      <w:r>
        <w:t>В 2024 году индекс производства продукции сельского хозяйства в хозяйствах всех категорий (в сопоставимых ценах) составил 98,1 процента по отношению к уровню 2023 года, по отношению к уровню 2021 года - 102,6 процента.</w:t>
      </w:r>
    </w:p>
    <w:p w14:paraId="14C2D68A" w14:textId="77777777" w:rsidR="00AE5E03" w:rsidRDefault="00135322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11AD2275" w14:textId="77777777" w:rsidR="00AE5E03" w:rsidRDefault="00135322">
      <w:pPr>
        <w:pStyle w:val="ConsPlusNormal0"/>
        <w:spacing w:before="240"/>
        <w:ind w:firstLine="540"/>
        <w:jc w:val="both"/>
      </w:pPr>
      <w:r>
        <w:t>Среднемесячная начисленная заработная плата работников сельского хозяйства (без субъектов малого предпринимательства) в 2023 году составила 55 726 рублей, что выше показателя 2021 года в 1</w:t>
      </w:r>
      <w:r>
        <w:t>,5 раза, показателя 2018 года - в 1,8 раза.</w:t>
      </w:r>
    </w:p>
    <w:p w14:paraId="3A0FB06E" w14:textId="77777777" w:rsidR="00AE5E03" w:rsidRDefault="00135322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06F04235" w14:textId="77777777" w:rsidR="00AE5E03" w:rsidRDefault="00135322">
      <w:pPr>
        <w:pStyle w:val="ConsPlusNormal0"/>
        <w:spacing w:before="240"/>
        <w:ind w:firstLine="540"/>
        <w:jc w:val="both"/>
      </w:pPr>
      <w:r>
        <w:t>За период 2018-2022 годов сельхозтоваропроизводителями республики ежегодно в среднем производилось 62,2 тыс</w:t>
      </w:r>
      <w:r>
        <w:t>. тонн молока, 3,8 тыс. тонн мяса всех видов (в живом весе), 29,8 тыс. тонн картофеля, 8,5 тыс. тонн овощей.</w:t>
      </w:r>
    </w:p>
    <w:p w14:paraId="4A28A15A" w14:textId="77777777" w:rsidR="00AE5E03" w:rsidRDefault="00135322">
      <w:pPr>
        <w:pStyle w:val="ConsPlusNormal0"/>
        <w:spacing w:before="240"/>
        <w:ind w:firstLine="540"/>
        <w:jc w:val="both"/>
      </w:pPr>
      <w:r>
        <w:lastRenderedPageBreak/>
        <w:t>В 2023 году произведено: молока - 63,4 тыс. тонн, или 103,7 процента к 2022 году, мяса всех видов - 2,98 тыс. тонн (100,6 процента), картофеля - 21</w:t>
      </w:r>
      <w:r>
        <w:t>,7 тыс. тонн (89,6 процента), овощей - 6,47 тыс. тонн (92,6 процента).</w:t>
      </w:r>
    </w:p>
    <w:p w14:paraId="13C2D915" w14:textId="77777777" w:rsidR="00AE5E03" w:rsidRDefault="00135322">
      <w:pPr>
        <w:pStyle w:val="ConsPlusNormal0"/>
        <w:spacing w:before="240"/>
        <w:ind w:firstLine="540"/>
        <w:jc w:val="both"/>
      </w:pPr>
      <w:r>
        <w:t>Для отрасли растениеводства Республики Карелия актуальной задачей является обеспечение высокопродуктивного поголовья крупного рогатого скота кормами собственного производства высокого к</w:t>
      </w:r>
      <w:r>
        <w:t>ачества и в полном объеме. В Карелии более 90 процентов посевных площадей занято под кормовыми культурами. Улучшение собственной кормовой базы осуществляется путем обеспечения сельхозтоваропроизводителей республики семенами кормовых культур, обладающих выс</w:t>
      </w:r>
      <w:r>
        <w:t xml:space="preserve">окими урожайными и посевными свойствами, а также путем проведения мероприятий по мелиорации земель, выполнению агрохимических, </w:t>
      </w:r>
      <w:proofErr w:type="spellStart"/>
      <w:r>
        <w:t>культуртехнических</w:t>
      </w:r>
      <w:proofErr w:type="spellEnd"/>
      <w:r>
        <w:t>, организационно-хозяйственных мероприятий, направленных на улучшение плодородия почв.</w:t>
      </w:r>
    </w:p>
    <w:p w14:paraId="350EB6DF" w14:textId="77777777" w:rsidR="00AE5E03" w:rsidRDefault="00135322">
      <w:pPr>
        <w:pStyle w:val="ConsPlusNormal0"/>
        <w:spacing w:before="240"/>
        <w:ind w:firstLine="540"/>
        <w:jc w:val="both"/>
      </w:pPr>
      <w:r>
        <w:t>За 2018-2023 годы в рамк</w:t>
      </w:r>
      <w:r>
        <w:t xml:space="preserve">ах реализации мероприятий по мелиорации земель сельскохозяйственного назначения введено в эксплуатацию свыше 2 тыс. гектаров мелиорируемых земель; за счет проведения </w:t>
      </w:r>
      <w:proofErr w:type="spellStart"/>
      <w:r>
        <w:t>культуртехнических</w:t>
      </w:r>
      <w:proofErr w:type="spellEnd"/>
      <w:r>
        <w:t xml:space="preserve"> работ: вовлечено в оборот порядка 3 тыс. гектаров выбывших сельскохозяй</w:t>
      </w:r>
      <w:r>
        <w:t>ственных угодий, произвестковано 1,4 тыс. гектаров пашни, внесено в почву более 4 тыс. тонн минеральных удобрений (в действующем веществе).</w:t>
      </w:r>
    </w:p>
    <w:p w14:paraId="108A645A" w14:textId="77777777" w:rsidR="00AE5E03" w:rsidRDefault="00135322">
      <w:pPr>
        <w:pStyle w:val="ConsPlusNormal0"/>
        <w:spacing w:before="240"/>
        <w:ind w:firstLine="540"/>
        <w:jc w:val="both"/>
      </w:pPr>
      <w:r>
        <w:t>Ежегодно проводится системная работа по созданию и развитию крестьянских (фермерских) хозяйств, оказываются меры гра</w:t>
      </w:r>
      <w:r>
        <w:t>нтовой поддержки. В республике осуществляют деятельность порядка 420 фермеров. За 2018-2023 годы в целях поддержки малых форм хозяйствования предоставлено 159 грантов, в том числе 109 грантов "</w:t>
      </w:r>
      <w:proofErr w:type="spellStart"/>
      <w:r>
        <w:t>Агростартап</w:t>
      </w:r>
      <w:proofErr w:type="spellEnd"/>
      <w:r>
        <w:t>". Десяти сельскохозяйственным потребительским коопе</w:t>
      </w:r>
      <w:r>
        <w:t>ративам предоставлены субсидии на возмещение затрат на приобретение имущества и на закупку сельскохозяйственной продукции.</w:t>
      </w:r>
    </w:p>
    <w:p w14:paraId="28389448" w14:textId="77777777" w:rsidR="00AE5E03" w:rsidRDefault="00135322">
      <w:pPr>
        <w:pStyle w:val="ConsPlusNormal0"/>
        <w:spacing w:before="240"/>
        <w:ind w:firstLine="540"/>
        <w:jc w:val="both"/>
      </w:pPr>
      <w:r>
        <w:t>Меры государственной поддержки, направленные на развитие малых форм хозяйствования - крестьянских (фермерских) хозяйств и сельскохозя</w:t>
      </w:r>
      <w:r>
        <w:t>йственных потребительских кооперативов, позволили за указанный период создать более 250 рабочих мест, вовлечь более 210 сельхозтоваропроизводителей в сельскую кооперацию.</w:t>
      </w:r>
    </w:p>
    <w:p w14:paraId="1D9D61DB" w14:textId="77777777" w:rsidR="00AE5E03" w:rsidRDefault="00135322">
      <w:pPr>
        <w:pStyle w:val="ConsPlusNormal0"/>
        <w:spacing w:before="240"/>
        <w:ind w:firstLine="540"/>
        <w:jc w:val="both"/>
      </w:pPr>
      <w:r>
        <w:t>Пищевая и перерабатывающая промышленность представлена в республике молокоперерабатыв</w:t>
      </w:r>
      <w:r>
        <w:t xml:space="preserve">ающей, мясоперерабатывающей, хлебопекарной, кондитерской, </w:t>
      </w:r>
      <w:proofErr w:type="spellStart"/>
      <w:r>
        <w:t>ликероводочной</w:t>
      </w:r>
      <w:proofErr w:type="spellEnd"/>
      <w:r>
        <w:t xml:space="preserve"> отраслями, переработкой дикорастущих плодов, ягод, грибов. Большинство организаций пищевой и перерабатывающей промышленности республики развиваются в направлении расширения ассортимен</w:t>
      </w:r>
      <w:r>
        <w:t>та и улучшения качества продукции.</w:t>
      </w:r>
    </w:p>
    <w:p w14:paraId="39BFBDEA" w14:textId="77777777" w:rsidR="00AE5E03" w:rsidRDefault="00135322">
      <w:pPr>
        <w:pStyle w:val="ConsPlusNormal0"/>
        <w:spacing w:before="240"/>
        <w:ind w:firstLine="540"/>
        <w:jc w:val="both"/>
      </w:pPr>
      <w:r>
        <w:t>Индекс производства пищевых продуктов (в сопоставимых ценах) в 2023 году составил 100,1 процента по отношению к уровню 2022 года, по отношению к уровню 2021 года - 91,3 процента. На снижение показателя повлияло сокращение</w:t>
      </w:r>
      <w:r>
        <w:t xml:space="preserve"> производства отдельных видов продукции (переработанной рыбы, колбасных изделий, изделий хлебобулочных недлительного хранения).</w:t>
      </w:r>
    </w:p>
    <w:p w14:paraId="0BE58C0F" w14:textId="77777777" w:rsidR="00AE5E03" w:rsidRDefault="00135322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003ACAF5" w14:textId="77777777" w:rsidR="00AE5E03" w:rsidRDefault="00135322">
      <w:pPr>
        <w:pStyle w:val="ConsPlusNormal0"/>
        <w:spacing w:before="240"/>
        <w:ind w:firstLine="540"/>
        <w:jc w:val="both"/>
      </w:pPr>
      <w:r>
        <w:t>В 2024 году индекс прои</w:t>
      </w:r>
      <w:r>
        <w:t>зводства пищевых продуктов (в сопоставимых ценах) составил 98,2 процента по отношению к уровню 2023 года, по отношению к уровню 2021 года - 89,6 процента.</w:t>
      </w:r>
    </w:p>
    <w:p w14:paraId="6A88D29F" w14:textId="77777777" w:rsidR="00AE5E03" w:rsidRDefault="00135322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</w:t>
      </w:r>
      <w:r>
        <w:t>-П)</w:t>
      </w:r>
    </w:p>
    <w:p w14:paraId="1E0511C1" w14:textId="77777777" w:rsidR="00AE5E03" w:rsidRDefault="00135322">
      <w:pPr>
        <w:pStyle w:val="ConsPlusNormal0"/>
        <w:spacing w:before="240"/>
        <w:ind w:firstLine="540"/>
        <w:jc w:val="both"/>
      </w:pPr>
      <w:r>
        <w:t>За 2018-2022 годы предприятия пищевой и перерабатывающей промышленности республики в среднем ежегодно выпускали: молока жидкого обработанного - 21,7 тыс. тонн, масла сливочного - 357 тонн, творога - 1,5 тыс. тонн, мясных полуфабрикатов - 1,9 тыс. тонн,</w:t>
      </w:r>
      <w:r>
        <w:t xml:space="preserve"> хлеба и хлебобулочных </w:t>
      </w:r>
      <w:r>
        <w:lastRenderedPageBreak/>
        <w:t>изделий - 17 тыс. тонн, кондитерских изделий - 1,8 тыс. тонн.</w:t>
      </w:r>
    </w:p>
    <w:p w14:paraId="4386E1DE" w14:textId="77777777" w:rsidR="00AE5E03" w:rsidRDefault="00135322">
      <w:pPr>
        <w:pStyle w:val="ConsPlusNormal0"/>
        <w:spacing w:before="240"/>
        <w:ind w:firstLine="540"/>
        <w:jc w:val="both"/>
      </w:pPr>
      <w:r>
        <w:t>В 2023 году производство пищевой продукции в натуральном выражении составило: молока жидкого обработанного - 21,6 тыс. тонн, творога - 2,1 тыс. тонн, масла сливочного - 39</w:t>
      </w:r>
      <w:r>
        <w:t>4,5 тонны, сыров - 64,8 тонны, мясных полуфабрикатов - 1,5 тыс. тонн, изделий хлебобулочных недлительного хранения - 14,7 тыс. тонн, кондитерских изделий - 3,0 тыс. тонн.</w:t>
      </w:r>
    </w:p>
    <w:p w14:paraId="2893E9CD" w14:textId="77777777" w:rsidR="00AE5E03" w:rsidRDefault="00135322">
      <w:pPr>
        <w:pStyle w:val="ConsPlusNormal0"/>
        <w:spacing w:before="240"/>
        <w:ind w:firstLine="540"/>
        <w:jc w:val="both"/>
      </w:pPr>
      <w:r>
        <w:t>Рыбное хозяйство Республики Карелия является комплексным сектором экономики, включающ</w:t>
      </w:r>
      <w:r>
        <w:t xml:space="preserve">им в себя следующие направления деятельности: морское и океаническое рыболовство; рыболовство на внутренних водоемах; аквакультуру на внутренних водоемах; переработку и производство </w:t>
      </w:r>
      <w:proofErr w:type="spellStart"/>
      <w:r>
        <w:t>рыбопродукции</w:t>
      </w:r>
      <w:proofErr w:type="spellEnd"/>
      <w:r>
        <w:t>.</w:t>
      </w:r>
    </w:p>
    <w:p w14:paraId="4D7D2361" w14:textId="77777777" w:rsidR="00AE5E03" w:rsidRDefault="00135322">
      <w:pPr>
        <w:pStyle w:val="ConsPlusNormal0"/>
        <w:spacing w:before="240"/>
        <w:ind w:firstLine="540"/>
        <w:jc w:val="both"/>
      </w:pPr>
      <w:r>
        <w:t>Основу добычи водных биоресурсов рыбодобывающими предприяти</w:t>
      </w:r>
      <w:r>
        <w:t>ями республики составляет океанический промысел, осуществляемый в рыболовной зоне России в Баренцевом море, в 200-мильных зонах иностранных государств, а также в открытых районах северо-восточной части Атлантического океана.</w:t>
      </w:r>
    </w:p>
    <w:p w14:paraId="54C32C22" w14:textId="77777777" w:rsidR="00AE5E03" w:rsidRDefault="00135322">
      <w:pPr>
        <w:pStyle w:val="ConsPlusNormal0"/>
        <w:spacing w:before="240"/>
        <w:ind w:firstLine="540"/>
        <w:jc w:val="both"/>
      </w:pPr>
      <w:r>
        <w:t>Рыбохозяйственный комплекс региона демонстрирует уверенный рост. Объем добычи водных биоресурсов рыбодобывающими компаниями Республики Карелия за период 2018 - 2023 годов увеличился в 1,4 раза (с 88,8 тыс. тонн в 2018 году до 123,5 тыс. тонн в 2023 году) з</w:t>
      </w:r>
      <w:r>
        <w:t>а счет привлечения квот новых предприятий. За период 2018-2023 годов рост объема выращивания объектов аквакультуры на рыбоводных хозяйствах Республики Карелия составил 140,4 процента (с 27,2 тыс. тонн в 2018 году до 38,2 тыс. тонн в 2023 году). Объем произ</w:t>
      </w:r>
      <w:r>
        <w:t>водства рыбы продуктов рыбных переработанных и консервированных увеличился на 44,2 процента: с 68,8 тыс. тонн в 2018 году до 99,2 тыс. тонн в 2023 году.</w:t>
      </w:r>
    </w:p>
    <w:p w14:paraId="5E8103C5" w14:textId="77777777" w:rsidR="00AE5E03" w:rsidRDefault="00135322">
      <w:pPr>
        <w:pStyle w:val="ConsPlusNormal0"/>
        <w:spacing w:before="240"/>
        <w:ind w:firstLine="540"/>
        <w:jc w:val="both"/>
      </w:pPr>
      <w:r>
        <w:t>В целях решения проблем по импортозамещению планом развития аквакультуры предусмотрен комплекс мер, вкл</w:t>
      </w:r>
      <w:r>
        <w:t>ючающий создание региональных селекционно-племенных центров рыбоводства и предприятий по производству рыбных кормов.</w:t>
      </w:r>
    </w:p>
    <w:p w14:paraId="167A7A3B" w14:textId="77777777" w:rsidR="00AE5E03" w:rsidRDefault="00135322">
      <w:pPr>
        <w:pStyle w:val="ConsPlusNormal0"/>
        <w:spacing w:before="240"/>
        <w:ind w:firstLine="540"/>
        <w:jc w:val="both"/>
      </w:pPr>
      <w:r>
        <w:t>В рамках инвестиционных квот добычи водных биоресурсов предприятиями осуществляется строительство в г. Санкт Петербурге 5 новых судов рыбод</w:t>
      </w:r>
      <w:r>
        <w:t xml:space="preserve">обывающего флота, предназначенных для добычи и переработки </w:t>
      </w:r>
      <w:proofErr w:type="gramStart"/>
      <w:r>
        <w:t>на лову</w:t>
      </w:r>
      <w:proofErr w:type="gramEnd"/>
      <w:r>
        <w:t xml:space="preserve"> трески и пикши в Баренцевом море.</w:t>
      </w:r>
    </w:p>
    <w:p w14:paraId="73AFDEDB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В 2018-2023 годах в рамках мероприятий, направленных на комплексное развитие сельских территорий, 63 семьям республики предоставлены социальные выплаты на </w:t>
      </w:r>
      <w:r>
        <w:t>улучшение жилищных условий граждан, что позволило ввести в эксплуатацию более 3,4 тыс. квадратных метров жилья; реализовано 80 общественно значимых проектов в сельской местности; проведена реконструкция участка автомобильной дороги общего пользования регио</w:t>
      </w:r>
      <w:r>
        <w:t xml:space="preserve">нального значения "Педасельга - Ладва-Ветка" протяженностью 3,85 км; введен в эксплуатацию фельдшерско-акушерский пункт в с. </w:t>
      </w:r>
      <w:proofErr w:type="spellStart"/>
      <w:r>
        <w:t>Ведлозеро</w:t>
      </w:r>
      <w:proofErr w:type="spellEnd"/>
      <w:r>
        <w:t xml:space="preserve">; реализованы 2 проекта по комплексному обустройству площадок под компактную жилищную застройку (подготовлен 41 земельный </w:t>
      </w:r>
      <w:r>
        <w:t>участок, оснащенный инженерной и транспортной инфраструктурой, для предоставления гражданам в целях строительства индивидуальных жилых домов).</w:t>
      </w:r>
    </w:p>
    <w:p w14:paraId="3D0564F4" w14:textId="77777777" w:rsidR="00AE5E03" w:rsidRDefault="00135322">
      <w:pPr>
        <w:pStyle w:val="ConsPlusNormal0"/>
        <w:spacing w:before="240"/>
        <w:ind w:firstLine="540"/>
        <w:jc w:val="both"/>
      </w:pPr>
      <w:r>
        <w:t>Финансирование мероприятий по развитию государственной ветеринарной службы, которое значительно увеличилось с 201</w:t>
      </w:r>
      <w:r>
        <w:t xml:space="preserve">8 года, позволило создать на базе государственного бюджетного учреждения Республики Карелия "Республиканский центр ветеринарии и консультирования" современную </w:t>
      </w:r>
      <w:proofErr w:type="spellStart"/>
      <w:r>
        <w:t>ихтиопатологическую</w:t>
      </w:r>
      <w:proofErr w:type="spellEnd"/>
      <w:r>
        <w:t xml:space="preserve"> лабораторию и приступить к проведению </w:t>
      </w:r>
      <w:proofErr w:type="spellStart"/>
      <w:r>
        <w:t>ихтиопатологических</w:t>
      </w:r>
      <w:proofErr w:type="spellEnd"/>
      <w:r>
        <w:t xml:space="preserve"> исследований болезн</w:t>
      </w:r>
      <w:r>
        <w:t xml:space="preserve">ей рыб. Все функционирующие в республике предприятия аквакультуры охвачены проведением </w:t>
      </w:r>
      <w:proofErr w:type="spellStart"/>
      <w:r>
        <w:t>ихтиопатолотических</w:t>
      </w:r>
      <w:proofErr w:type="spellEnd"/>
      <w:r>
        <w:t xml:space="preserve"> исследований, что </w:t>
      </w:r>
      <w:r>
        <w:lastRenderedPageBreak/>
        <w:t>обеспечивает непрерывный мониторинг состояния безопасности аквакультуры.</w:t>
      </w:r>
    </w:p>
    <w:p w14:paraId="12FEC5FA" w14:textId="77777777" w:rsidR="00AE5E03" w:rsidRDefault="00135322">
      <w:pPr>
        <w:pStyle w:val="ConsPlusNormal0"/>
        <w:spacing w:before="240"/>
        <w:ind w:firstLine="540"/>
        <w:jc w:val="both"/>
      </w:pPr>
      <w:r>
        <w:t>Усовершенствована материально-техническая база ветеринарно</w:t>
      </w:r>
      <w:r>
        <w:t>й службы: произведен капитальный ремонт зданий ветеринарной сети, полностью обновлен автопарк (приобретено более 20 легковых автомобилей, обеспечивших мобильность ветеринарных специалистов), расширен парк специализированного автотранспорта, позволяющего пр</w:t>
      </w:r>
      <w:r>
        <w:t>оизводить дезинфекционные мероприятия и утилизацию биологических отходов. Модернизирована приборная лечебно-диагностическая база: приобретены современные микроскопы и система визуализации данных, биохимические и гематологические анализаторы, высокоточное о</w:t>
      </w:r>
      <w:r>
        <w:t>борудование для ПЦР-диагностики.</w:t>
      </w:r>
    </w:p>
    <w:p w14:paraId="52FDB96C" w14:textId="77777777" w:rsidR="00AE5E03" w:rsidRDefault="00135322">
      <w:pPr>
        <w:pStyle w:val="ConsPlusNormal0"/>
        <w:spacing w:before="240"/>
        <w:ind w:firstLine="540"/>
        <w:jc w:val="both"/>
      </w:pPr>
      <w:r>
        <w:t>Комплексные противоэпизоотические мероприятия, укрепление материально-технической базы ветеринарной службы позволяют обеспечить безопасность продуктов животного происхождения и благополучие республики от заразных и массовых</w:t>
      </w:r>
      <w:r>
        <w:t xml:space="preserve"> незаразных болезней животных. Эпизоотическое благополучие на территории Республики Карелия сохраняется на уровне 100 процентов.</w:t>
      </w:r>
    </w:p>
    <w:p w14:paraId="6ABF4783" w14:textId="77777777" w:rsidR="00AE5E03" w:rsidRDefault="00135322">
      <w:pPr>
        <w:pStyle w:val="ConsPlusNormal0"/>
        <w:spacing w:before="240"/>
        <w:ind w:firstLine="540"/>
        <w:jc w:val="both"/>
      </w:pPr>
      <w:r>
        <w:t>На современном этапе эффективность функционирования агропромышленного комплекса республики во многом определяется развитием все</w:t>
      </w:r>
      <w:r>
        <w:t>х его отраслей, состоянием агропродовольственного рынка, сложившейся системой экономических взаимоотношений его участников в цепочке "производство - потребление", влиянием внутренних и внешних факторов на стабильность и сбалансированность этой системы.</w:t>
      </w:r>
    </w:p>
    <w:p w14:paraId="47276047" w14:textId="77777777" w:rsidR="00AE5E03" w:rsidRDefault="00135322">
      <w:pPr>
        <w:pStyle w:val="ConsPlusNormal0"/>
        <w:spacing w:before="240"/>
        <w:ind w:firstLine="540"/>
        <w:jc w:val="both"/>
      </w:pPr>
      <w:r>
        <w:t>Нес</w:t>
      </w:r>
      <w:r>
        <w:t>мотря на имеющиеся позитивные перемены в агропромышленном комплексе республики, сохраняется действие ряда существующих и новых проблем, которые оказывают сдерживающее влияние на его развитие, повышение конкурентоспособности продукции на внутреннем и внешне</w:t>
      </w:r>
      <w:r>
        <w:t>м рынках, технико-технологическую модернизацию и решение социальных вопросов функционирования сельских территорий. Среди этих проблем - низкая обеспеченность техникой и высокий уровень износа основных фондов в сельском хозяйстве и пищевой промышленности; о</w:t>
      </w:r>
      <w:r>
        <w:t xml:space="preserve">пережающий рост цен на материально-технические ресурсы для села; </w:t>
      </w:r>
      <w:proofErr w:type="spellStart"/>
      <w:r>
        <w:t>импортозависимость</w:t>
      </w:r>
      <w:proofErr w:type="spellEnd"/>
      <w:r>
        <w:t>; недостаток высококвалифицированных кадров в сельском хозяйстве и пищевой промышленности; сокращение реальных доходов населения и, соответственно, потребительского спроса н</w:t>
      </w:r>
      <w:r>
        <w:t>а продовольственные товары. Серьезной проблемой в агропромышленном комплексе остается недостаточное развитие транспортной, инженерной и социальной инфраструктуры сельских территорий.</w:t>
      </w:r>
    </w:p>
    <w:p w14:paraId="4CA56F04" w14:textId="77777777" w:rsidR="00AE5E03" w:rsidRDefault="00135322">
      <w:pPr>
        <w:pStyle w:val="ConsPlusNormal0"/>
        <w:spacing w:before="240"/>
        <w:ind w:firstLine="540"/>
        <w:jc w:val="both"/>
      </w:pPr>
      <w:r>
        <w:t>К концу срока реализации государственной программы (2030 год) прогнозируе</w:t>
      </w:r>
      <w:r>
        <w:t>тся достижение следующих ее целей:</w:t>
      </w:r>
    </w:p>
    <w:p w14:paraId="01A0C386" w14:textId="77777777" w:rsidR="00AE5E03" w:rsidRDefault="00135322">
      <w:pPr>
        <w:pStyle w:val="ConsPlusNormal0"/>
        <w:spacing w:before="240"/>
        <w:ind w:firstLine="540"/>
        <w:jc w:val="both"/>
      </w:pPr>
      <w:r>
        <w:t>цель 1 "достижение значения индекса производства продукции сельского хозяйства (в сопоставимых ценах) в 2030 году в объеме 113,8 процента к уровню 2021 года";</w:t>
      </w:r>
    </w:p>
    <w:p w14:paraId="0F79A1B5" w14:textId="77777777" w:rsidR="00AE5E03" w:rsidRDefault="00135322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РК от 22.05.2025 N 173-П)</w:t>
      </w:r>
    </w:p>
    <w:p w14:paraId="483D4ECF" w14:textId="77777777" w:rsidR="00AE5E03" w:rsidRDefault="00135322">
      <w:pPr>
        <w:pStyle w:val="ConsPlusNormal0"/>
        <w:spacing w:before="240"/>
        <w:ind w:firstLine="540"/>
        <w:jc w:val="both"/>
      </w:pPr>
      <w:r>
        <w:t>цель 2 "достижение значения индекса производства пищевых продуктов (в сопоставимых ценах) в 2030 году в объеме 103,8 процента к уровню 2021 года";</w:t>
      </w:r>
    </w:p>
    <w:p w14:paraId="73052710" w14:textId="77777777" w:rsidR="00AE5E03" w:rsidRDefault="00135322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27B87A77" w14:textId="77777777" w:rsidR="00AE5E03" w:rsidRDefault="00135322">
      <w:pPr>
        <w:pStyle w:val="ConsPlusNormal0"/>
        <w:spacing w:before="240"/>
        <w:ind w:firstLine="540"/>
        <w:jc w:val="both"/>
      </w:pPr>
      <w:r>
        <w:t>цель 3 "достижение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73 792 рубля;</w:t>
      </w:r>
    </w:p>
    <w:p w14:paraId="6B3EDF33" w14:textId="77777777" w:rsidR="00AE5E03" w:rsidRDefault="00135322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К от 25.12.2025 N 449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25.12.2025 N 449-П)</w:t>
      </w:r>
    </w:p>
    <w:p w14:paraId="66059BAA" w14:textId="77777777" w:rsidR="00AE5E03" w:rsidRDefault="00135322">
      <w:pPr>
        <w:pStyle w:val="ConsPlusNormal0"/>
        <w:spacing w:before="240"/>
        <w:ind w:firstLine="540"/>
        <w:jc w:val="both"/>
      </w:pPr>
      <w:r>
        <w:lastRenderedPageBreak/>
        <w:t>цель 4 "увеличение доли сельскохозяйственных угодий в общей земельной площади в 2030 году до 71 процента";</w:t>
      </w:r>
    </w:p>
    <w:p w14:paraId="0031B795" w14:textId="77777777" w:rsidR="00AE5E03" w:rsidRDefault="00135322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РК от 22.05.2025 N 173-П)</w:t>
      </w:r>
    </w:p>
    <w:p w14:paraId="0E5C750C" w14:textId="77777777" w:rsidR="00AE5E03" w:rsidRDefault="00135322">
      <w:pPr>
        <w:pStyle w:val="ConsPlusNormal0"/>
        <w:spacing w:before="240"/>
        <w:ind w:firstLine="540"/>
        <w:jc w:val="both"/>
      </w:pPr>
      <w:r>
        <w:t>цель 5 "увеличение объема добычи и выращивания водных биологических ресурсов в 2030 году на 6,4 процента к уровню 2024 года";</w:t>
      </w:r>
    </w:p>
    <w:p w14:paraId="0C02FD65" w14:textId="77777777" w:rsidR="00AE5E03" w:rsidRDefault="00135322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69BFB7BA" w14:textId="77777777" w:rsidR="00AE5E03" w:rsidRDefault="00135322">
      <w:pPr>
        <w:pStyle w:val="ConsPlusNormal0"/>
        <w:spacing w:before="240"/>
        <w:ind w:firstLine="540"/>
        <w:jc w:val="both"/>
      </w:pPr>
      <w:r>
        <w:t>цель 6 "достижение уровня участия муниципальных районов, муниципальных округов, городских округов в Республике Карелия в реализации мероприятий по развитию сельских территорий в 2030 году до 53 процентов";</w:t>
      </w:r>
    </w:p>
    <w:p w14:paraId="7AF85B20" w14:textId="77777777" w:rsidR="00AE5E03" w:rsidRDefault="00135322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24CCD702" w14:textId="77777777" w:rsidR="00AE5E03" w:rsidRDefault="00135322">
      <w:pPr>
        <w:pStyle w:val="ConsPlusNormal0"/>
        <w:spacing w:before="240"/>
        <w:ind w:firstLine="540"/>
        <w:jc w:val="both"/>
      </w:pPr>
      <w:r>
        <w:t>цель 7 "сохранение эпизоотического благополучия на территории Республики Карелия на уровне 100 процентов".</w:t>
      </w:r>
    </w:p>
    <w:p w14:paraId="61612F48" w14:textId="77777777" w:rsidR="00AE5E03" w:rsidRDefault="00AE5E03">
      <w:pPr>
        <w:pStyle w:val="ConsPlusNormal0"/>
        <w:jc w:val="both"/>
      </w:pPr>
    </w:p>
    <w:p w14:paraId="685FC8E7" w14:textId="77777777" w:rsidR="00AE5E03" w:rsidRDefault="00135322">
      <w:pPr>
        <w:pStyle w:val="ConsPlusTitle0"/>
        <w:jc w:val="center"/>
        <w:outlineLvl w:val="2"/>
      </w:pPr>
      <w:r>
        <w:t>Приоритеты и цели государственной политики</w:t>
      </w:r>
    </w:p>
    <w:p w14:paraId="3DAB2766" w14:textId="77777777" w:rsidR="00AE5E03" w:rsidRDefault="00135322">
      <w:pPr>
        <w:pStyle w:val="ConsPlusTitle0"/>
        <w:jc w:val="center"/>
      </w:pPr>
      <w:r>
        <w:t>в сфере реализации государственной программы</w:t>
      </w:r>
    </w:p>
    <w:p w14:paraId="6A1359F4" w14:textId="77777777" w:rsidR="00AE5E03" w:rsidRDefault="00AE5E03">
      <w:pPr>
        <w:pStyle w:val="ConsPlusNormal0"/>
        <w:jc w:val="both"/>
      </w:pPr>
    </w:p>
    <w:p w14:paraId="036EE70C" w14:textId="77777777" w:rsidR="00AE5E03" w:rsidRDefault="00135322">
      <w:pPr>
        <w:pStyle w:val="ConsPlusTitle0"/>
        <w:jc w:val="center"/>
        <w:outlineLvl w:val="2"/>
      </w:pPr>
      <w:r>
        <w:t>Сведения о взаимосвязи со стратегическими</w:t>
      </w:r>
    </w:p>
    <w:p w14:paraId="50A25F12" w14:textId="77777777" w:rsidR="00AE5E03" w:rsidRDefault="00135322">
      <w:pPr>
        <w:pStyle w:val="ConsPlusTitle0"/>
        <w:jc w:val="center"/>
      </w:pPr>
      <w:r>
        <w:t>приоритетами, целями и показателями государственных</w:t>
      </w:r>
    </w:p>
    <w:p w14:paraId="002619B9" w14:textId="77777777" w:rsidR="00AE5E03" w:rsidRDefault="00135322">
      <w:pPr>
        <w:pStyle w:val="ConsPlusTitle0"/>
        <w:jc w:val="center"/>
      </w:pPr>
      <w:r>
        <w:t>программ Российской Федерации</w:t>
      </w:r>
    </w:p>
    <w:p w14:paraId="50B57C10" w14:textId="77777777" w:rsidR="00AE5E03" w:rsidRDefault="00AE5E03">
      <w:pPr>
        <w:pStyle w:val="ConsPlusNormal0"/>
        <w:jc w:val="both"/>
      </w:pPr>
    </w:p>
    <w:p w14:paraId="5D6551F2" w14:textId="77777777" w:rsidR="00AE5E03" w:rsidRDefault="00135322">
      <w:pPr>
        <w:pStyle w:val="ConsPlusNormal0"/>
        <w:ind w:firstLine="540"/>
        <w:jc w:val="both"/>
      </w:pPr>
      <w:r>
        <w:t xml:space="preserve">Государственная программа разработана с учетом положений Государственной </w:t>
      </w:r>
      <w:hyperlink r:id="rId45" w:tooltip="Постановление Правительства РФ от 14.07.2012 N 717 (ред. от 27.01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программы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N 717, государстве</w:t>
      </w:r>
      <w:r>
        <w:t xml:space="preserve">нной </w:t>
      </w:r>
      <w:hyperlink r:id="rId46" w:tooltip="Постановление Правительства РФ от 15.04.2014 N 314 (ред. от 27.01.2026) &quot;Об утверждении государственной программы Российской Федерации &quot;Развитие рыбохозяйственного комплекса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рыбохозяйственного комплекса", утвержденной постановлением Правительства Российской Федерации от 15 апреля 2014 года N 314, государственной </w:t>
      </w:r>
      <w:hyperlink r:id="rId47" w:tooltip="Постановление Правительства РФ от 31.05.2019 N 696 (ред. от 27.01.2026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{Консу">
        <w:r>
          <w:rPr>
            <w:color w:val="0000FF"/>
          </w:rPr>
          <w:t>программы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</w:t>
      </w:r>
      <w:r>
        <w:t xml:space="preserve">и от 31 мая 2019 года N 696 (далее - государственная программа "Комплексное развитие сельских территорий"). Государственной </w:t>
      </w:r>
      <w:hyperlink r:id="rId48" w:tooltip="Постановление Правительства РФ от 14.05.2021 N 731 (ред. от 27.01.2026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программы</w:t>
        </w:r>
      </w:hyperlink>
      <w:r>
        <w:t xml:space="preserve"> эффек</w:t>
      </w:r>
      <w:r>
        <w:t xml:space="preserve">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года N 731, </w:t>
      </w:r>
      <w:hyperlink r:id="rId49" w:tooltip="Распоряжение Правительства РФ от 02.02.2015 N 151-р (ред. от 13.01.2017) &lt;Об утверждении Стратегии устойчивого развития сельских территорий Российской Федерации на период до 2030 года&gt; {КонсультантПлюс}">
        <w:r>
          <w:rPr>
            <w:color w:val="0000FF"/>
          </w:rPr>
          <w:t>Стратегии</w:t>
        </w:r>
      </w:hyperlink>
      <w:r>
        <w:t xml:space="preserve">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2 февраля 2015 года N 151-р (далее - Стратегия развития сельских те</w:t>
      </w:r>
      <w:r>
        <w:t xml:space="preserve">рриторий), </w:t>
      </w:r>
      <w:hyperlink r:id="rId50" w:tooltip="Распоряжение Правительства РФ от 08.09.2022 N 2567-р (ред. от 19.1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color w:val="0000FF"/>
          </w:rPr>
          <w:t>Стратегии</w:t>
        </w:r>
      </w:hyperlink>
      <w:r>
        <w:t xml:space="preserve"> развития агропромышленного и рыбохозяйственного комплексов Российской Федерации на период до 2030 года, утвержденной распоряжением Правительства Рос</w:t>
      </w:r>
      <w:r>
        <w:t xml:space="preserve">сийской Федерации от 8 сентября 2022 года N 2567-р (далее - Стратегия развития), </w:t>
      </w:r>
      <w:hyperlink r:id="rId51" w:tooltip="Указ Президента РФ от 26.10.2020 N 645 (ред. от 27.02.2023) &quot;О Стратегии развития Арктической зоны Российской Федерации и обеспечения национальной безопасности на период до 2035 года&quot; {КонсультантПлюс}">
        <w:r>
          <w:rPr>
            <w:color w:val="0000FF"/>
          </w:rPr>
          <w:t>Стратегии</w:t>
        </w:r>
      </w:hyperlink>
      <w:r>
        <w:t xml:space="preserve"> развития Арктической зоны Российской Федерации и обеспечения национальной безопасности на период</w:t>
      </w:r>
      <w:r>
        <w:t xml:space="preserve"> до 2035 года, утвержденной Указом Президента Российской Федерации от 26 октября 2020 года N 645 (далее - Стратегия развития Арктической зоны), </w:t>
      </w:r>
      <w:hyperlink r:id="rId52" w:tooltip="Распоряжение Правительства РК от 29.12.2018 N 899р-П (ред. от 26.11.2025) &lt;Об утверждении Стратегии социально-экономического развития Республики Карелия на период до 2030 года&g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Респ</w:t>
      </w:r>
      <w:r>
        <w:t>ублики Карелия на период до 2030 года, утвержденной распоряжением Правительства Республики Карелия от 29 декабря 2018 года N 899р-П (далее - Стратегия до 2030 года).</w:t>
      </w:r>
    </w:p>
    <w:p w14:paraId="13059ADE" w14:textId="77777777" w:rsidR="00AE5E03" w:rsidRDefault="00135322">
      <w:pPr>
        <w:pStyle w:val="ConsPlusNormal0"/>
        <w:spacing w:before="240"/>
        <w:ind w:firstLine="540"/>
        <w:jc w:val="both"/>
      </w:pPr>
      <w:r>
        <w:t>Государственная программа предусматривает комплексное развитие всех сфер деятельности агропромышленного и рыбохозяйственного комплексов.</w:t>
      </w:r>
    </w:p>
    <w:p w14:paraId="5912E3FB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Приоритетами государственной программы являются сохранение и развитие эффективного </w:t>
      </w:r>
      <w:r>
        <w:lastRenderedPageBreak/>
        <w:t>конкурентоспособного агропромышленно</w:t>
      </w:r>
      <w:r>
        <w:t>го производства, повышение благосостояния, уровня жизни сельского населения, рациональное использование природных ресурсов.</w:t>
      </w:r>
    </w:p>
    <w:p w14:paraId="44C0E9E7" w14:textId="77777777" w:rsidR="00AE5E03" w:rsidRDefault="00135322">
      <w:pPr>
        <w:pStyle w:val="ConsPlusNormal0"/>
        <w:spacing w:before="240"/>
        <w:ind w:firstLine="540"/>
        <w:jc w:val="both"/>
      </w:pPr>
      <w:r>
        <w:t>Ключевые ориентиры развития в рамках государственной программы:</w:t>
      </w:r>
    </w:p>
    <w:p w14:paraId="37DA14F7" w14:textId="77777777" w:rsidR="00AE5E03" w:rsidRDefault="00135322">
      <w:pPr>
        <w:pStyle w:val="ConsPlusNormal0"/>
        <w:spacing w:before="240"/>
        <w:ind w:firstLine="540"/>
        <w:jc w:val="both"/>
      </w:pPr>
      <w:r>
        <w:t>развитие молочного скотоводства как ведущей подотрасли животноводств</w:t>
      </w:r>
      <w:r>
        <w:t>а республики, использующей имеющийся высокий племенной потенциал сельскохозяйственных животных;</w:t>
      </w:r>
    </w:p>
    <w:p w14:paraId="44631D99" w14:textId="77777777" w:rsidR="00AE5E03" w:rsidRDefault="00135322">
      <w:pPr>
        <w:pStyle w:val="ConsPlusNormal0"/>
        <w:spacing w:before="240"/>
        <w:ind w:firstLine="540"/>
        <w:jc w:val="both"/>
      </w:pPr>
      <w:r>
        <w:t>развитие растениеводства (включая кормопроизводство) и животноводства, в том числе с внедрением прогрессивных и инновационных технологий;</w:t>
      </w:r>
    </w:p>
    <w:p w14:paraId="29735691" w14:textId="77777777" w:rsidR="00AE5E03" w:rsidRDefault="00135322">
      <w:pPr>
        <w:pStyle w:val="ConsPlusNormal0"/>
        <w:spacing w:before="240"/>
        <w:ind w:firstLine="540"/>
        <w:jc w:val="both"/>
      </w:pPr>
      <w:r>
        <w:t>развитие пищевой и пер</w:t>
      </w:r>
      <w:r>
        <w:t>ерабатывающей промышленности, включая рыбопереработку, в том числе с внедрением инноваций;</w:t>
      </w:r>
    </w:p>
    <w:p w14:paraId="48CCC64D" w14:textId="77777777" w:rsidR="00AE5E03" w:rsidRDefault="00135322">
      <w:pPr>
        <w:pStyle w:val="ConsPlusNormal0"/>
        <w:spacing w:before="240"/>
        <w:ind w:firstLine="540"/>
        <w:jc w:val="both"/>
      </w:pPr>
      <w:r>
        <w:t>развитие рыбохозяйственного комплекса с индустриальным развитием рыбоводства, в том числе с внедрением прогрессивных и инновационных технологий;</w:t>
      </w:r>
    </w:p>
    <w:p w14:paraId="72E058B4" w14:textId="77777777" w:rsidR="00AE5E03" w:rsidRDefault="00135322">
      <w:pPr>
        <w:pStyle w:val="ConsPlusNormal0"/>
        <w:spacing w:before="240"/>
        <w:ind w:firstLine="540"/>
        <w:jc w:val="both"/>
      </w:pPr>
      <w:r>
        <w:t>развитие субъектов м</w:t>
      </w:r>
      <w:r>
        <w:t>алого предпринимательства в агропромышленном комплексе;</w:t>
      </w:r>
    </w:p>
    <w:p w14:paraId="23B7DE57" w14:textId="77777777" w:rsidR="00AE5E03" w:rsidRDefault="00135322">
      <w:pPr>
        <w:pStyle w:val="ConsPlusNormal0"/>
        <w:spacing w:before="240"/>
        <w:ind w:firstLine="540"/>
        <w:jc w:val="both"/>
      </w:pPr>
      <w:r>
        <w:t>восстановление системы мелиорации земель;</w:t>
      </w:r>
    </w:p>
    <w:p w14:paraId="5FD96747" w14:textId="77777777" w:rsidR="00AE5E03" w:rsidRDefault="00135322">
      <w:pPr>
        <w:pStyle w:val="ConsPlusNormal0"/>
        <w:spacing w:before="240"/>
        <w:ind w:firstLine="540"/>
        <w:jc w:val="both"/>
      </w:pPr>
      <w:r>
        <w:t>развитие сельских территорий, создание комфортных условий для жизнедеятельности в сельской местности в качестве непременного условия сохранения трудовых ресур</w:t>
      </w:r>
      <w:r>
        <w:t>сов;</w:t>
      </w:r>
    </w:p>
    <w:p w14:paraId="325BE70F" w14:textId="77777777" w:rsidR="00AE5E03" w:rsidRDefault="00135322">
      <w:pPr>
        <w:pStyle w:val="ConsPlusNormal0"/>
        <w:spacing w:before="240"/>
        <w:ind w:firstLine="540"/>
        <w:jc w:val="both"/>
      </w:pPr>
      <w:r>
        <w:t>сохранение природного потенциала и обеспечение эффективного и рационального его использования;</w:t>
      </w:r>
    </w:p>
    <w:p w14:paraId="0ABC033E" w14:textId="77777777" w:rsidR="00AE5E03" w:rsidRDefault="00135322">
      <w:pPr>
        <w:pStyle w:val="ConsPlusNormal0"/>
        <w:spacing w:before="240"/>
        <w:ind w:firstLine="540"/>
        <w:jc w:val="both"/>
      </w:pPr>
      <w:r>
        <w:t>повышение финансовой устойчивости агропромышленного производства.</w:t>
      </w:r>
    </w:p>
    <w:p w14:paraId="69D51E5D" w14:textId="77777777" w:rsidR="00AE5E03" w:rsidRDefault="00135322">
      <w:pPr>
        <w:pStyle w:val="ConsPlusNormal0"/>
        <w:spacing w:before="240"/>
        <w:ind w:firstLine="540"/>
        <w:jc w:val="both"/>
      </w:pPr>
      <w:r>
        <w:t>Приоритеты государственной политики в сфере реализации государственной программы определен</w:t>
      </w:r>
      <w:r>
        <w:t>ы в таких стратегических документах:</w:t>
      </w:r>
    </w:p>
    <w:p w14:paraId="2FFAC282" w14:textId="77777777" w:rsidR="00AE5E03" w:rsidRDefault="00135322">
      <w:pPr>
        <w:pStyle w:val="ConsPlusNormal0"/>
        <w:spacing w:before="240"/>
        <w:ind w:firstLine="540"/>
        <w:jc w:val="both"/>
      </w:pPr>
      <w:hyperlink r:id="rId53" w:tooltip="Распоряжение Правительства РФ от 08.09.2022 N 2567-р (ред. от 19.1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color w:val="0000FF"/>
          </w:rPr>
          <w:t>Стратегия</w:t>
        </w:r>
      </w:hyperlink>
      <w:r>
        <w:t xml:space="preserve"> развития;</w:t>
      </w:r>
    </w:p>
    <w:p w14:paraId="4204BE35" w14:textId="77777777" w:rsidR="00AE5E03" w:rsidRDefault="00135322">
      <w:pPr>
        <w:pStyle w:val="ConsPlusNormal0"/>
        <w:spacing w:before="240"/>
        <w:ind w:firstLine="540"/>
        <w:jc w:val="both"/>
      </w:pPr>
      <w:hyperlink r:id="rId54" w:tooltip="Распоряжение Правительства РФ от 02.02.2015 N 151-р (ред. от 13.01.2017) &lt;Об утверждении Стратегии устойчивого развития сельских территорий Российской Федерации на период до 2030 года&gt; {КонсультантПлюс}">
        <w:r>
          <w:rPr>
            <w:color w:val="0000FF"/>
          </w:rPr>
          <w:t>Стратегия</w:t>
        </w:r>
      </w:hyperlink>
      <w:r>
        <w:t xml:space="preserve"> развития сельских территорий;</w:t>
      </w:r>
    </w:p>
    <w:p w14:paraId="4B01CDF2" w14:textId="77777777" w:rsidR="00AE5E03" w:rsidRDefault="00135322">
      <w:pPr>
        <w:pStyle w:val="ConsPlusNormal0"/>
        <w:spacing w:before="240"/>
        <w:ind w:firstLine="540"/>
        <w:jc w:val="both"/>
      </w:pPr>
      <w:hyperlink r:id="rId55" w:tooltip="Указ Президента РФ от 26.10.2020 N 645 (ред. от 27.02.2023) &quot;О Стратегии развития Арктической зоны Российской Федерации и обеспечения национальной безопасности на период до 2035 года&quot; {КонсультантПлюс}">
        <w:r>
          <w:rPr>
            <w:color w:val="0000FF"/>
          </w:rPr>
          <w:t>Стратегия</w:t>
        </w:r>
      </w:hyperlink>
      <w:r>
        <w:t xml:space="preserve"> развития Арктической зоны;</w:t>
      </w:r>
    </w:p>
    <w:p w14:paraId="1F469CD3" w14:textId="77777777" w:rsidR="00AE5E03" w:rsidRDefault="00135322">
      <w:pPr>
        <w:pStyle w:val="ConsPlusNormal0"/>
        <w:spacing w:before="240"/>
        <w:ind w:firstLine="540"/>
        <w:jc w:val="both"/>
      </w:pPr>
      <w:hyperlink r:id="rId56" w:tooltip="Распоряжение Правительства РК от 29.12.2018 N 899р-П (ред. от 26.11.2025) &lt;Об утверждении Стратегии социально-экономического развития Республики Карелия на период до 2030 года&gt; {КонсультантПлюс}">
        <w:r>
          <w:rPr>
            <w:color w:val="0000FF"/>
          </w:rPr>
          <w:t>Стратегия</w:t>
        </w:r>
      </w:hyperlink>
      <w:r>
        <w:t xml:space="preserve"> до 2030 года.</w:t>
      </w:r>
    </w:p>
    <w:p w14:paraId="72FB114F" w14:textId="77777777" w:rsidR="00AE5E03" w:rsidRDefault="00135322">
      <w:pPr>
        <w:pStyle w:val="ConsPlusNormal0"/>
        <w:spacing w:before="240"/>
        <w:ind w:firstLine="540"/>
        <w:jc w:val="both"/>
      </w:pPr>
      <w:r>
        <w:t>Реализация государственной программы оказывает влияние на достижен</w:t>
      </w:r>
      <w:r>
        <w:t xml:space="preserve">ие национальной цели развития Российской Федерации "Устойчивая и динамичная экономика", определенной </w:t>
      </w:r>
      <w:hyperlink r:id="rId5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</w:t>
      </w:r>
      <w:r>
        <w:t>рспективу до 2036 года" (далее - Указ о национальных целях), в том числе на следующие целевые показатели, характеризующие достижение национальных целей:</w:t>
      </w:r>
    </w:p>
    <w:p w14:paraId="24D3E88E" w14:textId="77777777" w:rsidR="00AE5E03" w:rsidRDefault="00135322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</w:t>
      </w:r>
      <w:r>
        <w:t>)</w:t>
      </w:r>
    </w:p>
    <w:p w14:paraId="708D55F1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обеспечение темпа роста валового внутреннего продукта страны выше среднемирового при сохранении макроэкономической стабильности. На достижение указанного целевого показателя в основном влияет реализация мероприятий в рамках региональных проектов "Развитие </w:t>
      </w:r>
      <w:r>
        <w:t xml:space="preserve">отраслей и техническая модернизация агропромышленного комплекса", "Развитие мелиорации земель </w:t>
      </w:r>
      <w:r>
        <w:lastRenderedPageBreak/>
        <w:t>сельскохозяйственного назначения, повышение плодородия почв";</w:t>
      </w:r>
    </w:p>
    <w:p w14:paraId="7926EDE4" w14:textId="77777777" w:rsidR="00AE5E03" w:rsidRDefault="00135322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</w:t>
      </w:r>
      <w:r>
        <w:t>3-П)</w:t>
      </w:r>
    </w:p>
    <w:p w14:paraId="65814108" w14:textId="77777777" w:rsidR="00AE5E03" w:rsidRDefault="00135322">
      <w:pPr>
        <w:pStyle w:val="ConsPlusNormal0"/>
        <w:spacing w:before="240"/>
        <w:ind w:firstLine="540"/>
        <w:jc w:val="both"/>
      </w:pPr>
      <w:r>
        <w:t>реальный рост инвестиций в основной капитал не менее 70 процентов по сравнению с показателем 2020 года. На достижение указанного целевого показателя в основном окажет влияние реализация мероприятий в рамках региональных проектов "Развитие отраслей и т</w:t>
      </w:r>
      <w:r>
        <w:t>ехническая модернизация агропромышленного комплекса", "Развитие мелиорации земель сельскохозяйственного назначения, повышение плодородия почв";</w:t>
      </w:r>
    </w:p>
    <w:p w14:paraId="2AA8BDD4" w14:textId="77777777" w:rsidR="00AE5E03" w:rsidRDefault="00135322">
      <w:pPr>
        <w:pStyle w:val="ConsPlusNormal0"/>
        <w:spacing w:before="240"/>
        <w:ind w:firstLine="540"/>
        <w:jc w:val="both"/>
      </w:pPr>
      <w:r>
        <w:t>реальный рост экспорта несырьевых неэнергетических товаров не менее 70 процентов по сравнению с показателем 2020</w:t>
      </w:r>
      <w:r>
        <w:t xml:space="preserve"> года. На достижение указанного целевого показателя в основном повлияет реализация мероприятий в рамках регионального проекта "Экспорт продукции агропромышленного комплекса";</w:t>
      </w:r>
    </w:p>
    <w:p w14:paraId="26873367" w14:textId="77777777" w:rsidR="00AE5E03" w:rsidRDefault="00135322">
      <w:pPr>
        <w:pStyle w:val="ConsPlusNormal0"/>
        <w:spacing w:before="240"/>
        <w:ind w:firstLine="540"/>
        <w:jc w:val="both"/>
      </w:pPr>
      <w:r>
        <w:t>увеличение численности занятых в сфере малого и среднего предпринимательства, вкл</w:t>
      </w:r>
      <w:r>
        <w:t>ючая индивидуальных предпринимателей и самозанятых, до 25 млн. человек. На достижение указанного целевого показателя в основном влияет реализация мероприятий по созданию системы поддержки фермеров и развитию сельской кооперации регионального проекта "Разви</w:t>
      </w:r>
      <w:r>
        <w:t>тие отраслей и техническая модернизация агропромышленного комплекса", а также реализация мероприятий регионального проекта "Кадры в агропромышленном комплексе";</w:t>
      </w:r>
    </w:p>
    <w:p w14:paraId="2BCBB18A" w14:textId="77777777" w:rsidR="00AE5E03" w:rsidRDefault="00135322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</w:t>
      </w:r>
      <w:r>
        <w:t xml:space="preserve"> N 173-П)</w:t>
      </w:r>
    </w:p>
    <w:p w14:paraId="4066BAAC" w14:textId="77777777" w:rsidR="00AE5E03" w:rsidRDefault="00135322">
      <w:pPr>
        <w:pStyle w:val="ConsPlusNormal0"/>
        <w:spacing w:before="240"/>
        <w:ind w:firstLine="540"/>
        <w:jc w:val="both"/>
      </w:pPr>
      <w:r>
        <w:t>обеспечение темпа устойчивого роста доходов населения и уровня пенсионного обеспечения не ниже уровня инфляции. На достижение указанного целевого показателя в основном окажет влияние реализация мероприятий в рамках региональных проектов "Развитие</w:t>
      </w:r>
      <w:r>
        <w:t xml:space="preserve"> отраслей и техническая модернизация агропромышленного комплекса", "Развитие мелиорации земель сельскохозяйственного назначения, повышение плодородия почв", "Комплексное развитие сельских территорий", "Кадры в агропромышленном комплексе" и комплексов проце</w:t>
      </w:r>
      <w:r>
        <w:t>ссных мероприятий "Обеспечение деятельности Министерства сельского и рыбного хозяйства Республики Карелия", "Организация комплекса противоэпизоотических мероприятий".</w:t>
      </w:r>
    </w:p>
    <w:p w14:paraId="40143386" w14:textId="77777777" w:rsidR="00AE5E03" w:rsidRDefault="00135322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</w:t>
      </w:r>
      <w:r>
        <w:t>5.2025 N 173-П)</w:t>
      </w:r>
    </w:p>
    <w:p w14:paraId="620969C1" w14:textId="77777777" w:rsidR="00AE5E03" w:rsidRDefault="00135322">
      <w:pPr>
        <w:pStyle w:val="ConsPlusNormal0"/>
        <w:spacing w:before="240"/>
        <w:ind w:firstLine="540"/>
        <w:jc w:val="both"/>
      </w:pPr>
      <w:r>
        <w:t>Вспомогательным инструментом, влияющим на достижение национальных целей "Сохранение населения, укрепление здоровья и повышение благополучия людей, поддержка семьи", "Комфортная и безопасная среда для жизни", "Устойчивая и динамичная экономика", является ре</w:t>
      </w:r>
      <w:r>
        <w:t>ализация мероприятий региональных проектов "Комплексное развитие сельских территорий", "Кадры в агропромышленном комплексе".</w:t>
      </w:r>
    </w:p>
    <w:p w14:paraId="1E2AF54B" w14:textId="77777777" w:rsidR="00AE5E03" w:rsidRDefault="00135322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71111276" w14:textId="77777777" w:rsidR="00AE5E03" w:rsidRDefault="00135322">
      <w:pPr>
        <w:pStyle w:val="ConsPlusNormal0"/>
        <w:spacing w:before="240"/>
        <w:ind w:firstLine="540"/>
        <w:jc w:val="both"/>
      </w:pPr>
      <w:hyperlink r:id="rId63" w:tooltip="Распоряжение Правительства РФ от 08.09.2022 N 2567-р (ред. от 19.1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color w:val="0000FF"/>
          </w:rPr>
          <w:t>Стратегией</w:t>
        </w:r>
      </w:hyperlink>
      <w:r>
        <w:t xml:space="preserve"> развития определено, что государственная политика в сфере агропромышленного и рыбохозяйственного комплексов в наибольшей степени влияет на достижение национальных целей, обозначенных в</w:t>
      </w:r>
      <w:r>
        <w:t xml:space="preserve"> </w:t>
      </w:r>
      <w:hyperlink r:id="rId64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color w:val="0000FF"/>
          </w:rPr>
          <w:t>Указе</w:t>
        </w:r>
      </w:hyperlink>
      <w:r>
        <w:t xml:space="preserve"> о национальных целях, на их основные приоритеты, направленные на обеспечение устойчивого роста численности населения Российской Федерации, роста доходов населения и занятости, социальное обеспечение сельского населения, поддержку пр</w:t>
      </w:r>
      <w:r>
        <w:t xml:space="preserve">едпринимательства в сельской местности, включая сферу сельского туризма, увеличение предложения жилья на селе и повышение его качества, рост уровня технологического развития и цифровизации, наращивание уровня и качества инвестиций в основной капитал, рост </w:t>
      </w:r>
      <w:r>
        <w:t>экспорта несырьевых неэнергетических товаров, повышение конкурентоспособности продукции агропромышленного и рыбохозяйственного комплексов с учетом процессов импортозамещения, достижение "цифровой зрелости" ключевых отраслей экономики.</w:t>
      </w:r>
    </w:p>
    <w:p w14:paraId="36FE3F5D" w14:textId="77777777" w:rsidR="00AE5E03" w:rsidRDefault="00135322">
      <w:pPr>
        <w:pStyle w:val="ConsPlusNormal0"/>
        <w:spacing w:before="240"/>
        <w:ind w:firstLine="540"/>
        <w:jc w:val="both"/>
      </w:pPr>
      <w:r>
        <w:lastRenderedPageBreak/>
        <w:t>При этом развитие агр</w:t>
      </w:r>
      <w:r>
        <w:t>опромышленного комплекса напрямую связано с качеством и уровнем жизни сельского населения и социально-экономическим развитием сельских муниципальных образований в целом. Стоит учитывать необходимость развития инженерной, социальной и транспортной инфрастру</w:t>
      </w:r>
      <w:r>
        <w:t>ктуры в сельской местности.</w:t>
      </w:r>
    </w:p>
    <w:p w14:paraId="52D1AE6C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Задачи аграрной политики, определенные </w:t>
      </w:r>
      <w:hyperlink r:id="rId65" w:tooltip="Распоряжение Правительства РК от 29.12.2018 N 899р-П (ред. от 26.11.2025) &lt;Об утверждении Стратегии социально-экономического развития Республики Карелия на период до 2030 года&gt; {КонсультантПлюс}">
        <w:r>
          <w:rPr>
            <w:color w:val="0000FF"/>
          </w:rPr>
          <w:t>Стратегией</w:t>
        </w:r>
      </w:hyperlink>
      <w:r>
        <w:t xml:space="preserve"> до 2030 года: развитие конкурентоспособных агропромышленного и рыбохозяйственного комплексов с учетом перспективны</w:t>
      </w:r>
      <w:r>
        <w:t>х факторов рационального размещения производительных сил, комплексное развитие сельских территорий, эффективное использование природно-ресурсного потенциала.</w:t>
      </w:r>
    </w:p>
    <w:p w14:paraId="511D44B1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Одним из основных направлений реализации </w:t>
      </w:r>
      <w:hyperlink r:id="rId66" w:tooltip="Указ Президента РФ от 26.10.2020 N 645 (ред. от 27.02.2023) &quot;О Стратегии развития Арктической зоны Российской Федерации и обеспечения национальной безопасности на период до 2035 года&quot; {КонсультантПлюс}">
        <w:r>
          <w:rPr>
            <w:color w:val="0000FF"/>
          </w:rPr>
          <w:t>Стратегии</w:t>
        </w:r>
      </w:hyperlink>
      <w:r>
        <w:t xml:space="preserve"> развития Арктической зоны в отдельных муниципальных образованиях в Республике Карелия является развитие рыбохозяйственного кластера, включая предприятия аквакультуры.</w:t>
      </w:r>
    </w:p>
    <w:p w14:paraId="6AE123DF" w14:textId="77777777" w:rsidR="00AE5E03" w:rsidRDefault="00AE5E03">
      <w:pPr>
        <w:pStyle w:val="ConsPlusNormal0"/>
        <w:jc w:val="both"/>
      </w:pPr>
    </w:p>
    <w:p w14:paraId="5A2A1F97" w14:textId="77777777" w:rsidR="00AE5E03" w:rsidRDefault="00135322">
      <w:pPr>
        <w:pStyle w:val="ConsPlusTitle0"/>
        <w:jc w:val="center"/>
        <w:outlineLvl w:val="2"/>
      </w:pPr>
      <w:r>
        <w:t>Задачи государственного управления, способы</w:t>
      </w:r>
    </w:p>
    <w:p w14:paraId="1D0ACE2E" w14:textId="77777777" w:rsidR="00AE5E03" w:rsidRDefault="00135322">
      <w:pPr>
        <w:pStyle w:val="ConsPlusTitle0"/>
        <w:jc w:val="center"/>
      </w:pPr>
      <w:r>
        <w:t>их эффективного решени</w:t>
      </w:r>
      <w:r>
        <w:t>я в соответствующей отрасли</w:t>
      </w:r>
    </w:p>
    <w:p w14:paraId="42948AE2" w14:textId="77777777" w:rsidR="00AE5E03" w:rsidRDefault="00135322">
      <w:pPr>
        <w:pStyle w:val="ConsPlusTitle0"/>
        <w:jc w:val="center"/>
      </w:pPr>
      <w:r>
        <w:t>экономики и сфере государственного управления</w:t>
      </w:r>
    </w:p>
    <w:p w14:paraId="57A0E794" w14:textId="77777777" w:rsidR="00AE5E03" w:rsidRDefault="00AE5E03">
      <w:pPr>
        <w:pStyle w:val="ConsPlusNormal0"/>
        <w:jc w:val="both"/>
      </w:pPr>
    </w:p>
    <w:p w14:paraId="52E0ECAF" w14:textId="77777777" w:rsidR="00AE5E03" w:rsidRDefault="00135322">
      <w:pPr>
        <w:pStyle w:val="ConsPlusNormal0"/>
        <w:ind w:firstLine="540"/>
        <w:jc w:val="both"/>
      </w:pPr>
      <w:r>
        <w:t xml:space="preserve">Основные задачи государственного управления в сфере реализации государственной программы и способы их эффективного решения определены Стратегией развития и отражены в </w:t>
      </w:r>
      <w:hyperlink r:id="rId67" w:tooltip="Распоряжение Правительства РК от 29.12.2018 N 899р-П (ред. от 26.11.2025) &lt;Об утверждении Стратегии социально-экономического развития Республики Карелия на период до 2030 года&gt; {КонсультантПлюс}">
        <w:r>
          <w:rPr>
            <w:color w:val="0000FF"/>
          </w:rPr>
          <w:t>Стратегии</w:t>
        </w:r>
      </w:hyperlink>
      <w:r>
        <w:t xml:space="preserve"> до 2030 года.</w:t>
      </w:r>
    </w:p>
    <w:p w14:paraId="19E4E033" w14:textId="77777777" w:rsidR="00AE5E03" w:rsidRDefault="00135322">
      <w:pPr>
        <w:pStyle w:val="ConsPlusNormal0"/>
        <w:spacing w:before="240"/>
        <w:ind w:firstLine="540"/>
        <w:jc w:val="both"/>
      </w:pPr>
      <w:hyperlink r:id="rId68" w:tooltip="Распоряжение Правительства РФ от 08.09.2022 N 2567-р (ред. от 19.1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color w:val="0000FF"/>
          </w:rPr>
          <w:t>Стратегией</w:t>
        </w:r>
      </w:hyperlink>
      <w:r>
        <w:t xml:space="preserve"> развития определено, что государственная политика в агропромышленном комплексе учиты</w:t>
      </w:r>
      <w:r>
        <w:t>вает в среднесрочной перспективе повышение качества жизни сельского населения за счет реализации мероприятий по созданию новых субъектов малого и среднего предпринимательства, улучшению жилищных условий, повышению доступности объектов социальной, инженерно</w:t>
      </w:r>
      <w:r>
        <w:t>й и транспортной инфраструктуры, связи и телекоммуникаций, цифровых сервисов, объектов торговли, обеспечивающих физическую доступность продовольственных и бытовых товаров.</w:t>
      </w:r>
    </w:p>
    <w:p w14:paraId="7C79CA35" w14:textId="77777777" w:rsidR="00AE5E03" w:rsidRDefault="00AE5E03">
      <w:pPr>
        <w:pStyle w:val="ConsPlusNormal0"/>
        <w:jc w:val="both"/>
      </w:pPr>
    </w:p>
    <w:p w14:paraId="674F509B" w14:textId="77777777" w:rsidR="00AE5E03" w:rsidRDefault="00135322">
      <w:pPr>
        <w:pStyle w:val="ConsPlusTitle0"/>
        <w:jc w:val="center"/>
        <w:outlineLvl w:val="2"/>
      </w:pPr>
      <w:r>
        <w:t>Основные задачи государственной программы</w:t>
      </w:r>
    </w:p>
    <w:p w14:paraId="68D4462A" w14:textId="77777777" w:rsidR="00AE5E03" w:rsidRDefault="00AE5E03">
      <w:pPr>
        <w:pStyle w:val="ConsPlusNormal0"/>
        <w:jc w:val="both"/>
      </w:pPr>
    </w:p>
    <w:p w14:paraId="32949CC4" w14:textId="77777777" w:rsidR="00AE5E03" w:rsidRDefault="00135322">
      <w:pPr>
        <w:pStyle w:val="ConsPlusNormal0"/>
        <w:ind w:firstLine="540"/>
        <w:jc w:val="both"/>
      </w:pPr>
      <w:r>
        <w:t xml:space="preserve">Задачи по достижению цели 1 "достижение </w:t>
      </w:r>
      <w:r>
        <w:t>значения индекса производства продукции сельского хозяйства (в сопоставимых ценах) в 2030 году в объеме 113,8 процента к уровню 2021 года" и цели 2 "достижение значения индекса производства пищевых продуктов (в сопоставимых ценах) в 2030 году в объеме 103,</w:t>
      </w:r>
      <w:r>
        <w:t>8 процента к уровню 2021 года".</w:t>
      </w:r>
    </w:p>
    <w:p w14:paraId="0A4EC713" w14:textId="77777777" w:rsidR="00AE5E03" w:rsidRDefault="00135322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0B37DC67" w14:textId="77777777" w:rsidR="00AE5E03" w:rsidRDefault="00135322">
      <w:pPr>
        <w:pStyle w:val="ConsPlusNormal0"/>
        <w:spacing w:before="240"/>
        <w:ind w:firstLine="540"/>
        <w:jc w:val="both"/>
      </w:pPr>
      <w:r>
        <w:t>Наиболее важными задачами в сфере реализации государственной программы, решение которых в первую очередь позволит обеспечить достижение ее целей, являются развит</w:t>
      </w:r>
      <w:r>
        <w:t>ие отраслей агропромышленного комплекса с учетом технической и технологической модернизации, а также стимулирование инвестиционной активности в агропромышленном и рыбохозяйственном комплексах.</w:t>
      </w:r>
    </w:p>
    <w:p w14:paraId="790F0D3E" w14:textId="77777777" w:rsidR="00AE5E03" w:rsidRDefault="00135322">
      <w:pPr>
        <w:pStyle w:val="ConsPlusNormal0"/>
        <w:spacing w:before="240"/>
        <w:ind w:firstLine="540"/>
        <w:jc w:val="both"/>
      </w:pPr>
      <w:r>
        <w:t>Необходимо также обеспечить эффективную реализацию государствен</w:t>
      </w:r>
      <w:r>
        <w:t>ной политики по всем направлениям развития агропромышленного и рыбохозяйственного комплексов, в том числе:</w:t>
      </w:r>
    </w:p>
    <w:p w14:paraId="517BFBB5" w14:textId="77777777" w:rsidR="00AE5E03" w:rsidRDefault="00135322">
      <w:pPr>
        <w:pStyle w:val="ConsPlusNormal0"/>
        <w:spacing w:before="240"/>
        <w:ind w:firstLine="540"/>
        <w:jc w:val="both"/>
      </w:pPr>
      <w:r>
        <w:t>в области совершенствования научно-технического обеспечения отраслей агропромышленного и рыбохозяйственного комплексов;</w:t>
      </w:r>
    </w:p>
    <w:p w14:paraId="1C743615" w14:textId="77777777" w:rsidR="00AE5E03" w:rsidRDefault="00135322">
      <w:pPr>
        <w:pStyle w:val="ConsPlusNormal0"/>
        <w:spacing w:before="240"/>
        <w:ind w:firstLine="540"/>
        <w:jc w:val="both"/>
      </w:pPr>
      <w:r>
        <w:t>в области производства социал</w:t>
      </w:r>
      <w:r>
        <w:t xml:space="preserve">ьно значимых продовольственных товаров первой </w:t>
      </w:r>
      <w:r>
        <w:lastRenderedPageBreak/>
        <w:t>необходимости;</w:t>
      </w:r>
    </w:p>
    <w:p w14:paraId="314B899D" w14:textId="77777777" w:rsidR="00AE5E03" w:rsidRDefault="00135322">
      <w:pPr>
        <w:pStyle w:val="ConsPlusNormal0"/>
        <w:spacing w:before="240"/>
        <w:ind w:firstLine="540"/>
        <w:jc w:val="both"/>
      </w:pPr>
      <w:r>
        <w:t>в области подготовки высококвалифицированных кадров для сельского и рыбного хозяйства, пищевой промышленности.</w:t>
      </w:r>
    </w:p>
    <w:p w14:paraId="39EB188A" w14:textId="77777777" w:rsidR="00AE5E03" w:rsidRDefault="00135322">
      <w:pPr>
        <w:pStyle w:val="ConsPlusNormal0"/>
        <w:spacing w:before="240"/>
        <w:ind w:firstLine="540"/>
        <w:jc w:val="both"/>
      </w:pPr>
      <w:r>
        <w:t>В рамках государственной программы также решаются задачи, связанные с созданием ново</w:t>
      </w:r>
      <w:r>
        <w:t>й товарной массы продукции агропромышленного и рыбохозяйственного комплексов, поддержкой экспорта продукции аграрного сектора. Основными инструментами, необходимыми для сокращения рисков и угроз, являются систематизация товарных потоков с учетом транспортн</w:t>
      </w:r>
      <w:r>
        <w:t>ой и территориальной доступности, мероприятия по совершенствованию ветеринарного законодательства, осуществлению мониторинга и анализа в сфере ветеринарной безопасности.</w:t>
      </w:r>
    </w:p>
    <w:p w14:paraId="0B192B12" w14:textId="77777777" w:rsidR="00AE5E03" w:rsidRDefault="00135322">
      <w:pPr>
        <w:pStyle w:val="ConsPlusNormal0"/>
        <w:spacing w:before="240"/>
        <w:ind w:firstLine="540"/>
        <w:jc w:val="both"/>
      </w:pPr>
      <w:r>
        <w:t>Задачи по достижению цели 3 "достижение уровня среднемесячной начисленной заработной п</w:t>
      </w:r>
      <w:r>
        <w:t>латы работников сельского хозяйства (без субъектов малого предпринимательства) в 2030 году в размере 73 792 рублей".</w:t>
      </w:r>
    </w:p>
    <w:p w14:paraId="5F960936" w14:textId="77777777" w:rsidR="00AE5E03" w:rsidRDefault="00135322">
      <w:pPr>
        <w:pStyle w:val="ConsPlusNormal0"/>
        <w:jc w:val="both"/>
      </w:pPr>
      <w:r>
        <w:t xml:space="preserve">(в ред. Постановлений Правительства РК от 22.05.2025 </w:t>
      </w:r>
      <w:hyperlink r:id="rId70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N 173-П</w:t>
        </w:r>
      </w:hyperlink>
      <w:r>
        <w:t xml:space="preserve">, от 25.12.2025 </w:t>
      </w:r>
      <w:hyperlink r:id="rId71" w:tooltip="Постановление Правительства РК от 25.12.2025 N 449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N 449-П</w:t>
        </w:r>
      </w:hyperlink>
      <w:r>
        <w:t>)</w:t>
      </w:r>
    </w:p>
    <w:p w14:paraId="19EC34E3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Для достижения указанной цели решаются задачи по обеспечению условий для создания новых субъектов предпринимательства в агропромышленном комплексе, </w:t>
      </w:r>
      <w:proofErr w:type="gramStart"/>
      <w:r>
        <w:t>повышения доходности сельскохозяйственных организаций и повышения доходов</w:t>
      </w:r>
      <w:proofErr w:type="gramEnd"/>
      <w:r>
        <w:t xml:space="preserve"> за</w:t>
      </w:r>
      <w:r>
        <w:t>нятых в сельском хозяйстве, достойного уровня жизни, осуществления субъектами агробизнеса дополнительных видов деятельности, в том числе в сфере сельского туризма.</w:t>
      </w:r>
    </w:p>
    <w:p w14:paraId="15B59AE5" w14:textId="77777777" w:rsidR="00AE5E03" w:rsidRDefault="00135322">
      <w:pPr>
        <w:pStyle w:val="ConsPlusNormal0"/>
        <w:spacing w:before="240"/>
        <w:ind w:firstLine="540"/>
        <w:jc w:val="both"/>
      </w:pPr>
      <w:r>
        <w:t>На достижение цели 4 "увеличение доли сельскохозяйственных угодий в общей земельной площади в 2030 году до 71 процента" направлено решение следующих задач:</w:t>
      </w:r>
    </w:p>
    <w:p w14:paraId="73040008" w14:textId="77777777" w:rsidR="00AE5E03" w:rsidRDefault="00135322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</w:t>
      </w:r>
      <w:r>
        <w:t>3-П)</w:t>
      </w:r>
    </w:p>
    <w:p w14:paraId="7B821FA0" w14:textId="77777777" w:rsidR="00AE5E03" w:rsidRDefault="00135322">
      <w:pPr>
        <w:pStyle w:val="ConsPlusNormal0"/>
        <w:spacing w:before="240"/>
        <w:ind w:firstLine="540"/>
        <w:jc w:val="both"/>
      </w:pPr>
      <w:r>
        <w:t>восстановление и развитие мелиоративного фонда Республики Карелия за счет проведения реконструкции, технического перевооружения и строительства мелиоративных систем и объектов мелиоративного комплекса;</w:t>
      </w:r>
    </w:p>
    <w:p w14:paraId="4A042C8B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проведение </w:t>
      </w:r>
      <w:proofErr w:type="spellStart"/>
      <w:r>
        <w:t>культуртехнических</w:t>
      </w:r>
      <w:proofErr w:type="spellEnd"/>
      <w:r>
        <w:t xml:space="preserve"> мероприятий, включа</w:t>
      </w:r>
      <w:r>
        <w:t xml:space="preserve">ющих расчистку земель от сорной древесно-кустарниковой растительности, пней и погребенной древесины; расчистку земель от травянистой растительности, кочек и мха; расчистку земель от камней и иных предметов; землевание, </w:t>
      </w:r>
      <w:proofErr w:type="spellStart"/>
      <w:r>
        <w:t>пескование</w:t>
      </w:r>
      <w:proofErr w:type="spellEnd"/>
      <w:r>
        <w:t xml:space="preserve">, </w:t>
      </w:r>
      <w:proofErr w:type="spellStart"/>
      <w:r>
        <w:t>глинование</w:t>
      </w:r>
      <w:proofErr w:type="spellEnd"/>
      <w:r>
        <w:t>; рыхление, пла</w:t>
      </w:r>
      <w:r>
        <w:t>нтаж почвы и прочие работы;</w:t>
      </w:r>
    </w:p>
    <w:p w14:paraId="1D2DAE3C" w14:textId="77777777" w:rsidR="00AE5E03" w:rsidRDefault="00135322">
      <w:pPr>
        <w:pStyle w:val="ConsPlusNormal0"/>
        <w:spacing w:before="240"/>
        <w:ind w:firstLine="540"/>
        <w:jc w:val="both"/>
      </w:pPr>
      <w:r>
        <w:t>проведение известкования кислых почв, агролесомелиоративных и фитомелиоративных мероприятий, химической мелиорации кислых почв с внесением в них известковых удобрений.</w:t>
      </w:r>
    </w:p>
    <w:p w14:paraId="7C81F030" w14:textId="77777777" w:rsidR="00AE5E03" w:rsidRDefault="00135322">
      <w:pPr>
        <w:pStyle w:val="ConsPlusNormal0"/>
        <w:spacing w:before="240"/>
        <w:ind w:firstLine="540"/>
        <w:jc w:val="both"/>
      </w:pPr>
      <w:r>
        <w:t>Также одной из важных задач является повышение плодородия по</w:t>
      </w:r>
      <w:r>
        <w:t xml:space="preserve">чв земель сельскохозяйственного назначения, решение которой предусматривает реализацию мероприятий, направленных на проведение почвенных, агрохимических обследований сельскохозяйственных угодий, внесение в почву необходимых доз основных элементов питания, </w:t>
      </w:r>
      <w:r>
        <w:t>сохранение и рациональное использование земель сельскохозяйственного назначения, создание условий для роста урожайности основных сельскохозяйственных культур.</w:t>
      </w:r>
    </w:p>
    <w:p w14:paraId="1FE84AB7" w14:textId="77777777" w:rsidR="00AE5E03" w:rsidRDefault="00135322">
      <w:pPr>
        <w:pStyle w:val="ConsPlusNormal0"/>
        <w:spacing w:before="240"/>
        <w:ind w:firstLine="540"/>
        <w:jc w:val="both"/>
      </w:pPr>
      <w:r>
        <w:t>Цель 5 "увеличение объема добычи и выращивания водных биологических ресурсов в 2030 году на 6,4 п</w:t>
      </w:r>
      <w:r>
        <w:t>роцента к уровню 2024 года" предусматривает решение задач по повышению конкурентоспособности рыбной продукции и рациональному использованию водных биологических ресурсов за счет внедрения инновационных технологий, увеличения ресурсной базы рыболовства путе</w:t>
      </w:r>
      <w:r>
        <w:t xml:space="preserve">м наращивания объемов искусственного воспроизводства водных </w:t>
      </w:r>
      <w:r>
        <w:lastRenderedPageBreak/>
        <w:t>биологических ресурсов, развития системы подготовки и повышения квалификации кадров отрасли. Дальнейшее индустриальное развитие рыбоводства предполагается за счет обеспечения полного производствен</w:t>
      </w:r>
      <w:r>
        <w:t>ного цикла, начиная от формирования племенного маточного стада, выращивания посадочного материала и заканчивая реализацией готовой рыбоводной, в том числе товарной, продукции с глубокой степенью переработки.</w:t>
      </w:r>
    </w:p>
    <w:p w14:paraId="2D8709E6" w14:textId="77777777" w:rsidR="00AE5E03" w:rsidRDefault="00135322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309397F8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Предприятиями промышленного рыболовства продолжится участие в реализации механизма государственной поддержки привлечения инвестиций в рыбную отрасль в виде инвестиционных квот на строительство судов </w:t>
      </w:r>
      <w:r>
        <w:t>рыбопромыслового флота и рыбоперерабатывающих заводов.</w:t>
      </w:r>
    </w:p>
    <w:p w14:paraId="2939CFA6" w14:textId="77777777" w:rsidR="00AE5E03" w:rsidRDefault="00135322">
      <w:pPr>
        <w:pStyle w:val="ConsPlusNormal0"/>
        <w:spacing w:before="240"/>
        <w:ind w:firstLine="540"/>
        <w:jc w:val="both"/>
      </w:pPr>
      <w:r>
        <w:t>Для достижения цели 6 "достижение уровня участия муниципальных районов, муниципальных округов, городских округов в Республике Карелия в реализации мероприятий по развитию сельских территорий в 2030 год</w:t>
      </w:r>
      <w:r>
        <w:t>у до 53 процентов" решаются задачи по созданию комфортных условий жизнедеятельности в сельской местности за счет реализации мероприятий по улучшению жилищных условий сельского населения, развитию рынка труда на сельских территориях, созданию и развитию соц</w:t>
      </w:r>
      <w:r>
        <w:t>иальной, инженерной, транспортной инфраструктуры и благоустройству сельских территорий.</w:t>
      </w:r>
    </w:p>
    <w:p w14:paraId="29DFE2E1" w14:textId="77777777" w:rsidR="00AE5E03" w:rsidRDefault="00135322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22.05.2025 N 173-П)</w:t>
      </w:r>
    </w:p>
    <w:p w14:paraId="0D0FA7D6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В рамках государственной </w:t>
      </w:r>
      <w:hyperlink r:id="rId75" w:tooltip="Постановление Правительства РФ от 31.05.2019 N 696 (ред. от 27.01.2026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{Консу">
        <w:r>
          <w:rPr>
            <w:color w:val="0000FF"/>
          </w:rPr>
          <w:t>программы</w:t>
        </w:r>
      </w:hyperlink>
      <w:r>
        <w:t xml:space="preserve"> "Комплексное развитие сельских территорий" реализуется инициатива Правительства Российской Федерации (</w:t>
      </w:r>
      <w:hyperlink r:id="rId76" w:tooltip="Распоряжение Правительства РФ от 06.10.2021 N 2816-р (ред. от 06.10.2025) &lt;Об утверждении перечня инициатив социально-экономического развития Российской Федерации до 2030 года&gt; {КонсультантПлюс}">
        <w:r>
          <w:rPr>
            <w:color w:val="0000FF"/>
          </w:rPr>
          <w:t>Перечень</w:t>
        </w:r>
      </w:hyperlink>
      <w:r>
        <w:t xml:space="preserve"> инициатив социально-экономического развития Российской Федерации до 2030 года, утвержденный распоряжением Правительства Российской Федерации от 6 октября 2021 года N 2816-р) социально-экономического развития "Города больших возможностей и </w:t>
      </w:r>
      <w:r>
        <w:t xml:space="preserve">возрождение малых форм расселения", согласно которой ключевым стратегическим приоритетом развития сельских территорий станет опережающее развитие опорных населенных пунктов, на базе которых обеспечивается ускоренное развитие инфраструктуры, способствующее </w:t>
      </w:r>
      <w:r>
        <w:t>реализации гарантий в сфере образования, доступности медицинской помощи, услуг в сфере культуры и реализации иных потребностей населения территории одного или нескольких муниципальных образований.</w:t>
      </w:r>
    </w:p>
    <w:p w14:paraId="2CA664E8" w14:textId="77777777" w:rsidR="00AE5E03" w:rsidRDefault="00135322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К от 22.05.2025 N 173-П &quot;О внесении изменений в постановление Правительства Республики Карелия от 29 марта 2024 года N 95-П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РК от 22.05.2025 N 173-П)</w:t>
      </w:r>
    </w:p>
    <w:p w14:paraId="0679D98C" w14:textId="77777777" w:rsidR="00AE5E03" w:rsidRDefault="00135322">
      <w:pPr>
        <w:pStyle w:val="ConsPlusNormal0"/>
        <w:spacing w:before="240"/>
        <w:ind w:firstLine="540"/>
        <w:jc w:val="both"/>
      </w:pPr>
      <w:r>
        <w:t>На достижение цели 7 "сохранение эпизоотического благополучия на территории Республики Карелия на уровне 100 процентов" направлено решение задач по улучшению и стабилизации эпизоотической обстановки, в том числ</w:t>
      </w:r>
      <w:r>
        <w:t>е по африканской чуме свиней, на территории Республики Карелия, по предупреждению возникновения и распространения экономически значимых заразных болезней животных, птиц и рыб, по снижению заболеваемости животных бешенством и другими заразными заболеваниями</w:t>
      </w:r>
      <w:r>
        <w:t>, по защите населения от болезней, общих для человека и животных, а также по выпуску полноценной и безопасной в ветеринарном отношении продукции животноводства.</w:t>
      </w:r>
    </w:p>
    <w:p w14:paraId="0B9B8B5B" w14:textId="77777777" w:rsidR="00AE5E03" w:rsidRDefault="00135322">
      <w:pPr>
        <w:pStyle w:val="ConsPlusNormal0"/>
        <w:spacing w:before="240"/>
        <w:ind w:firstLine="540"/>
        <w:jc w:val="both"/>
      </w:pPr>
      <w:r>
        <w:t>Основные направления государственной программы, планируемые мероприятия, а также ожидаемые резу</w:t>
      </w:r>
      <w:r>
        <w:t>льтаты с указанием планируемых значений показателей приводятся в паспорте государственной программы и ее структурных элементов.</w:t>
      </w:r>
    </w:p>
    <w:p w14:paraId="693DDE13" w14:textId="77777777" w:rsidR="00AE5E03" w:rsidRDefault="00135322">
      <w:pPr>
        <w:pStyle w:val="ConsPlusNormal0"/>
        <w:spacing w:before="240"/>
        <w:ind w:firstLine="540"/>
        <w:jc w:val="both"/>
      </w:pPr>
      <w:r>
        <w:t>На динамику достижения целевых показателей государственной программы оказывают влияние объемы ее финансового обеспечения.</w:t>
      </w:r>
    </w:p>
    <w:p w14:paraId="057D6BB4" w14:textId="77777777" w:rsidR="00AE5E03" w:rsidRDefault="00135322">
      <w:pPr>
        <w:pStyle w:val="ConsPlusNormal0"/>
        <w:spacing w:before="240"/>
        <w:ind w:firstLine="540"/>
        <w:jc w:val="both"/>
      </w:pPr>
      <w:r>
        <w:t>Участи</w:t>
      </w:r>
      <w:r>
        <w:t>е муниципальных образований в Республике Карелия предусмотрено в рамках реализации регионального проекта "Комплексное развитие сельских территорий".</w:t>
      </w:r>
    </w:p>
    <w:p w14:paraId="379981FA" w14:textId="77777777" w:rsidR="00AE5E03" w:rsidRDefault="00AE5E03">
      <w:pPr>
        <w:pStyle w:val="ConsPlusNormal0"/>
        <w:jc w:val="both"/>
      </w:pPr>
    </w:p>
    <w:p w14:paraId="171C2665" w14:textId="77777777" w:rsidR="00AE5E03" w:rsidRDefault="00135322">
      <w:pPr>
        <w:pStyle w:val="ConsPlusTitle0"/>
        <w:jc w:val="center"/>
        <w:outlineLvl w:val="1"/>
      </w:pPr>
      <w:r>
        <w:lastRenderedPageBreak/>
        <w:t>II. Порядки предоставления и распределения</w:t>
      </w:r>
    </w:p>
    <w:p w14:paraId="2DF9AA9D" w14:textId="77777777" w:rsidR="00AE5E03" w:rsidRDefault="00135322">
      <w:pPr>
        <w:pStyle w:val="ConsPlusTitle0"/>
        <w:jc w:val="center"/>
      </w:pPr>
      <w:r>
        <w:t>субсидий из бюджета Республики Карелия местным бюджетам</w:t>
      </w:r>
    </w:p>
    <w:p w14:paraId="5E130C2B" w14:textId="77777777" w:rsidR="00AE5E03" w:rsidRDefault="00135322">
      <w:pPr>
        <w:pStyle w:val="ConsPlusTitle0"/>
        <w:jc w:val="center"/>
      </w:pPr>
      <w:r>
        <w:t>на реализацию мероприятий государственной программы</w:t>
      </w:r>
    </w:p>
    <w:p w14:paraId="1BC6C43C" w14:textId="77777777" w:rsidR="00AE5E03" w:rsidRDefault="00AE5E03">
      <w:pPr>
        <w:pStyle w:val="ConsPlusNormal0"/>
        <w:jc w:val="both"/>
      </w:pPr>
    </w:p>
    <w:p w14:paraId="3362F9E1" w14:textId="77777777" w:rsidR="00AE5E03" w:rsidRDefault="00135322">
      <w:pPr>
        <w:pStyle w:val="ConsPlusNormal0"/>
        <w:ind w:firstLine="540"/>
        <w:jc w:val="both"/>
      </w:pPr>
      <w:r>
        <w:t xml:space="preserve">В рамках государственной программы предусмотрено предоставление субсидий местным бюджетам из бюджета Республики Карелия для </w:t>
      </w:r>
      <w:proofErr w:type="spellStart"/>
      <w:r>
        <w:t>софинансирования</w:t>
      </w:r>
      <w:proofErr w:type="spellEnd"/>
      <w:r>
        <w:t xml:space="preserve"> расход</w:t>
      </w:r>
      <w:r>
        <w:t>ных обязательств, возникающих в связи с реализацией мероприятий государственной программы, на цели, утвержденные законом Республики Карелия о бюджете Республики Карелия на очередной финансовый год и плановый период.</w:t>
      </w:r>
    </w:p>
    <w:p w14:paraId="7718FC89" w14:textId="77777777" w:rsidR="00AE5E03" w:rsidRDefault="00AE5E03">
      <w:pPr>
        <w:pStyle w:val="ConsPlusNormal0"/>
        <w:jc w:val="both"/>
      </w:pPr>
    </w:p>
    <w:p w14:paraId="149CFEC5" w14:textId="77777777" w:rsidR="00AE5E03" w:rsidRDefault="00135322">
      <w:pPr>
        <w:pStyle w:val="ConsPlusTitle0"/>
        <w:jc w:val="center"/>
        <w:outlineLvl w:val="2"/>
      </w:pPr>
      <w:r>
        <w:t>Порядок</w:t>
      </w:r>
    </w:p>
    <w:p w14:paraId="65E68DBA" w14:textId="77777777" w:rsidR="00AE5E03" w:rsidRDefault="00135322">
      <w:pPr>
        <w:pStyle w:val="ConsPlusTitle0"/>
        <w:jc w:val="center"/>
      </w:pPr>
      <w:r>
        <w:t xml:space="preserve">предоставления и распределения </w:t>
      </w:r>
      <w:r>
        <w:t>субсидий</w:t>
      </w:r>
    </w:p>
    <w:p w14:paraId="58D80152" w14:textId="77777777" w:rsidR="00AE5E03" w:rsidRDefault="00135322">
      <w:pPr>
        <w:pStyle w:val="ConsPlusTitle0"/>
        <w:jc w:val="center"/>
      </w:pPr>
      <w:r>
        <w:t>из бюджета Республики Карелия бюджетам муниципальных</w:t>
      </w:r>
    </w:p>
    <w:p w14:paraId="71B77E14" w14:textId="77777777" w:rsidR="00AE5E03" w:rsidRDefault="00135322">
      <w:pPr>
        <w:pStyle w:val="ConsPlusTitle0"/>
        <w:jc w:val="center"/>
      </w:pPr>
      <w:r>
        <w:t>районов (муниципальных округов, городских округов)</w:t>
      </w:r>
    </w:p>
    <w:p w14:paraId="276CB68F" w14:textId="77777777" w:rsidR="00AE5E03" w:rsidRDefault="00135322">
      <w:pPr>
        <w:pStyle w:val="ConsPlusTitle0"/>
        <w:jc w:val="center"/>
      </w:pPr>
      <w:r>
        <w:t>на реализацию мероприятий по обеспечению комплексного</w:t>
      </w:r>
    </w:p>
    <w:p w14:paraId="10A45801" w14:textId="77777777" w:rsidR="00AE5E03" w:rsidRDefault="00135322">
      <w:pPr>
        <w:pStyle w:val="ConsPlusTitle0"/>
        <w:jc w:val="center"/>
      </w:pPr>
      <w:r>
        <w:t>развития сельских территорий (улучшение жилищных</w:t>
      </w:r>
    </w:p>
    <w:p w14:paraId="0BD0DFDB" w14:textId="77777777" w:rsidR="00AE5E03" w:rsidRDefault="00135322">
      <w:pPr>
        <w:pStyle w:val="ConsPlusTitle0"/>
        <w:jc w:val="center"/>
      </w:pPr>
      <w:r>
        <w:t>условий граждан, проживающих</w:t>
      </w:r>
    </w:p>
    <w:p w14:paraId="67287E97" w14:textId="77777777" w:rsidR="00AE5E03" w:rsidRDefault="00135322">
      <w:pPr>
        <w:pStyle w:val="ConsPlusTitle0"/>
        <w:jc w:val="center"/>
      </w:pPr>
      <w:r>
        <w:t>на сельских</w:t>
      </w:r>
      <w:r>
        <w:t xml:space="preserve"> территориях)</w:t>
      </w:r>
    </w:p>
    <w:p w14:paraId="178D633D" w14:textId="77777777" w:rsidR="00AE5E03" w:rsidRDefault="00AE5E03">
      <w:pPr>
        <w:pStyle w:val="ConsPlusNormal0"/>
        <w:jc w:val="both"/>
      </w:pPr>
    </w:p>
    <w:p w14:paraId="2624E2B8" w14:textId="77777777" w:rsidR="00AE5E03" w:rsidRDefault="00135322">
      <w:pPr>
        <w:pStyle w:val="ConsPlusNormal0"/>
        <w:ind w:firstLine="540"/>
        <w:jc w:val="both"/>
      </w:pPr>
      <w:r>
        <w:t>1. Субсидии из бюджета Республики Карелия на реализацию мероприятий по обеспечению комплексного развития сельских территорий (улучшение жилищных условий граждан, проживающих на сельских территориях) предоставляются бюджетам муниципальных рай</w:t>
      </w:r>
      <w:r>
        <w:t xml:space="preserve">онов (муниципальных округов, городских округов) для обеспечения муниципальных программ, предусматривающих предоставление гражданам социальных выплат на строительство (приобретение) жилья (далее - субсидия 1), в рамках реализации мероприятий по обеспечению </w:t>
      </w:r>
      <w:r>
        <w:t>комплексного развития сельских территорий (улучшение жилищных условий граждан, проживающих на сельских территориях) регионального проекта "Комплексное развитие сельских территорий" государственной программы.</w:t>
      </w:r>
    </w:p>
    <w:p w14:paraId="701A723A" w14:textId="77777777" w:rsidR="00AE5E03" w:rsidRDefault="00135322">
      <w:pPr>
        <w:pStyle w:val="ConsPlusNormal0"/>
        <w:spacing w:before="240"/>
        <w:ind w:firstLine="540"/>
        <w:jc w:val="both"/>
      </w:pPr>
      <w:r>
        <w:t>2. Субсидия 1 предоставляется при соблюдении сле</w:t>
      </w:r>
      <w:r>
        <w:t xml:space="preserve">дующих условий: наличие граждан, состоящих в списке граждан, проживающих на сельских территориях, изъявивших желание улучшить жилищные условия с использованием социальной выплаты в рамках государственной </w:t>
      </w:r>
      <w:hyperlink r:id="rId78" w:tooltip="Постановление Правительства РФ от 31.05.2019 N 696 (ред. от 27.01.2026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{Консу">
        <w:r>
          <w:rPr>
            <w:color w:val="0000FF"/>
          </w:rPr>
          <w:t>программы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года N 696 "Об утверждении государственной программы Российской Федерации "Комплексное развитие сельских террито</w:t>
      </w:r>
      <w:r>
        <w:t>рий" и о внесении изменений в некоторые акты Правительства Российской Федерации", по соответствующему муниципальному району (муниципальному округу, городскому округу) и включенных в сводный список участников мероприятий - получателей социальных выплат на о</w:t>
      </w:r>
      <w:r>
        <w:t xml:space="preserve">чередной финансовый год, который формируется в соответствии с </w:t>
      </w:r>
      <w:hyperlink r:id="rId79" w:tooltip="Постановление Правительства РК от 09.12.2019 N 460-П (ред. от 25.03.2020) &quot;О реализации в Республике Карелия мероприятий по улучшению жилищных условий граждан, проживающих на сельских территориях, в рамках государственной программы Российской Федерации &quot;Компле">
        <w:r>
          <w:rPr>
            <w:color w:val="0000FF"/>
          </w:rPr>
          <w:t>Положением</w:t>
        </w:r>
      </w:hyperlink>
      <w:r>
        <w:t xml:space="preserve"> о социальных выплатах на строительство (приобретени</w:t>
      </w:r>
      <w:r>
        <w:t>е) жилья гражданам Российской Федерации, проживающим на сельских территориях в Республике Карелия, утвержденным постановлением Правительства Республики Карелия от 9 декабря 2019 года N 460-П "О реализации в Республике Карелия мероприятий по улучшению жилищ</w:t>
      </w:r>
      <w:r>
        <w:t>ных условий граждан, проживающих на сельских территориях, в рамках государственной программы Российской Федерации "Комплексное развитие сельских территорий" (далее - граждане, сводный список);</w:t>
      </w:r>
    </w:p>
    <w:p w14:paraId="419CFC8D" w14:textId="77777777" w:rsidR="00AE5E03" w:rsidRDefault="00135322">
      <w:pPr>
        <w:pStyle w:val="ConsPlusNormal0"/>
        <w:spacing w:before="240"/>
        <w:ind w:firstLine="540"/>
        <w:jc w:val="both"/>
      </w:pPr>
      <w:r>
        <w:t>обеспечение Министерством сельского и рыбного хозяйства Республ</w:t>
      </w:r>
      <w:r>
        <w:t>ики Карелия (далее - Министерство) заключения с органом местного самоуправления муниципального района (муниципального округа, городского округа) соглашения в соответствии с типовой формой, утвержденной Министерством финансов Республики Карелия, о предостав</w:t>
      </w:r>
      <w:r>
        <w:t xml:space="preserve">лении субсидии 1 из </w:t>
      </w:r>
      <w:r>
        <w:lastRenderedPageBreak/>
        <w:t>бюджета Республики Карелия бюджету муниципального района (муниципального округа, городского округа) в течение 30 дней со дня вступления в силу соглашения о предоставлении субсидии 1 из федерального бюджета бюджету Республики Карелия.</w:t>
      </w:r>
    </w:p>
    <w:p w14:paraId="3E919333" w14:textId="77777777" w:rsidR="00AE5E03" w:rsidRDefault="00135322">
      <w:pPr>
        <w:pStyle w:val="ConsPlusNormal0"/>
        <w:spacing w:before="240"/>
        <w:ind w:firstLine="540"/>
        <w:jc w:val="both"/>
      </w:pPr>
      <w:r>
        <w:t>3.</w:t>
      </w:r>
      <w:r>
        <w:t xml:space="preserve"> Критерием отбора муниципальных районов (муниципальных округов, городских округов) для предоставления субсидии 1 является наличие граждан в сводном списке, утвержденном Министерством.</w:t>
      </w:r>
    </w:p>
    <w:p w14:paraId="71C8ED88" w14:textId="77777777" w:rsidR="00AE5E03" w:rsidRDefault="00135322">
      <w:pPr>
        <w:pStyle w:val="ConsPlusNormal0"/>
        <w:spacing w:before="240"/>
        <w:ind w:firstLine="540"/>
        <w:jc w:val="both"/>
      </w:pPr>
      <w:r>
        <w:t>4. Распределение субсидии 1 между бюджетами соответствующих муниципальны</w:t>
      </w:r>
      <w:r>
        <w:t xml:space="preserve">х районов (муниципальных округов, городских округов) осуществляется согласно сводному списку в пределах лимитов бюджетных обязательств, утвержденных Министерству на реализацию мероприятий по обеспечению комплексного развития сельских территорий (улучшение </w:t>
      </w:r>
      <w:r>
        <w:t>жилищных условий граждан, проживающих на сельских территориях).</w:t>
      </w:r>
    </w:p>
    <w:p w14:paraId="444D6AB9" w14:textId="77777777" w:rsidR="00AE5E03" w:rsidRDefault="00135322">
      <w:pPr>
        <w:pStyle w:val="ConsPlusNormal0"/>
        <w:spacing w:before="240"/>
        <w:ind w:firstLine="540"/>
        <w:jc w:val="both"/>
      </w:pPr>
      <w:r>
        <w:t>5. Результат использования субсидии 1 - 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</w:t>
      </w:r>
      <w:r>
        <w:t xml:space="preserve"> территориях и нуждающимися в улучшении жилищных условий, которым предоставлены целевые социальные выплаты (тыс. квадратных метров).</w:t>
      </w:r>
    </w:p>
    <w:p w14:paraId="69041FD5" w14:textId="77777777" w:rsidR="00AE5E03" w:rsidRDefault="00135322">
      <w:pPr>
        <w:pStyle w:val="ConsPlusNormal0"/>
        <w:spacing w:before="240"/>
        <w:ind w:firstLine="540"/>
        <w:jc w:val="both"/>
      </w:pPr>
      <w:r>
        <w:t>6. Субсидия 1 предоставляется на основании соглашения:</w:t>
      </w:r>
    </w:p>
    <w:p w14:paraId="5E462C68" w14:textId="77777777" w:rsidR="00AE5E03" w:rsidRDefault="00135322">
      <w:pPr>
        <w:pStyle w:val="ConsPlusNormal0"/>
        <w:spacing w:before="240"/>
        <w:ind w:firstLine="540"/>
        <w:jc w:val="both"/>
      </w:pPr>
      <w:r>
        <w:t>подготовленного (сформированного) и заключенного (подписанного) в по</w:t>
      </w:r>
      <w:r>
        <w:t>дсистеме бюджетного планирования государственной интегрированной информационной системы управления общественными финансами "Электронный бюджет", в случае наличия в субсидии 1 средств федерального бюджета;</w:t>
      </w:r>
    </w:p>
    <w:p w14:paraId="45227F8D" w14:textId="77777777" w:rsidR="00AE5E03" w:rsidRDefault="00135322">
      <w:pPr>
        <w:pStyle w:val="ConsPlusNormal0"/>
        <w:spacing w:before="240"/>
        <w:ind w:firstLine="540"/>
        <w:jc w:val="both"/>
      </w:pPr>
      <w:r>
        <w:t>подготовленного (сформированного) и заключенного (подписанного) на бумажном носителе, в случае отсутствия в субсидии 1 средств федерального бюджета.</w:t>
      </w:r>
    </w:p>
    <w:p w14:paraId="57842208" w14:textId="77777777" w:rsidR="00AE5E03" w:rsidRDefault="00135322">
      <w:pPr>
        <w:pStyle w:val="ConsPlusNormal0"/>
        <w:spacing w:before="240"/>
        <w:ind w:firstLine="540"/>
        <w:jc w:val="both"/>
      </w:pPr>
      <w:r>
        <w:t>7. Внесение в соглашение изменений, предусматривающих ухудшение значений показателей результата использован</w:t>
      </w:r>
      <w:r>
        <w:t>ия субсидии 1 и увеличение сроков реализации предусмотренных соглашением мероприятий, не допускается, за исключением случаев, когда выполнение условий предоставления субсидии 1 оказалось невозможным вследствие обстоятельств непреодолимой силы, изменения зн</w:t>
      </w:r>
      <w:r>
        <w:t>ачений целевых индикаторов, показателей результатов и показателей непосредственных результатов государственной программы, а также в случае существенного, более чем на 20 процентов, сокращения размера субсидии 1.</w:t>
      </w:r>
    </w:p>
    <w:p w14:paraId="031A76A2" w14:textId="77777777" w:rsidR="00AE5E03" w:rsidRDefault="00135322">
      <w:pPr>
        <w:pStyle w:val="ConsPlusNormal0"/>
        <w:spacing w:before="240"/>
        <w:ind w:firstLine="540"/>
        <w:jc w:val="both"/>
      </w:pPr>
      <w:r>
        <w:t>8. Основания и порядок применения мер ответс</w:t>
      </w:r>
      <w:r>
        <w:t xml:space="preserve">твенности муниципальному образованию в случае невыполнения им условий соглашения по достижению результата использования субсидии 1, предусмотренного пунктом 5 настоящего Порядка, устанавливаются в соответствии с </w:t>
      </w:r>
      <w:hyperlink r:id="rId80" w:tooltip="Постановление Правительства РК от 27.01.2020 N 15-П (ред. от 10.02.2025) &quot;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">
        <w:r>
          <w:rPr>
            <w:color w:val="0000FF"/>
          </w:rPr>
          <w:t>Правилами</w:t>
        </w:r>
      </w:hyperlink>
      <w:r>
        <w:t>, устанавливающими общие требования к формированию, предоставлению и распределению субсидий из бюджета Республики Карелия местным бюджетам, утвержденными постан</w:t>
      </w:r>
      <w:r>
        <w:t>овлением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</w:t>
      </w:r>
      <w:r>
        <w:t xml:space="preserve">ения и установления предельного уровня </w:t>
      </w:r>
      <w:proofErr w:type="spellStart"/>
      <w:r>
        <w:t>софинансирования</w:t>
      </w:r>
      <w:proofErr w:type="spellEnd"/>
      <w:r>
        <w:t xml:space="preserve"> Республикой Карелия (в процентах) объема расходного обязательства муниципального образования" (далее - Правила).</w:t>
      </w:r>
    </w:p>
    <w:p w14:paraId="2945E3A5" w14:textId="77777777" w:rsidR="00AE5E03" w:rsidRDefault="00135322">
      <w:pPr>
        <w:pStyle w:val="ConsPlusNormal0"/>
        <w:spacing w:before="240"/>
        <w:ind w:firstLine="540"/>
        <w:jc w:val="both"/>
      </w:pPr>
      <w:r>
        <w:t>Основания для освобождения муниципального образования от применения мер ответственности</w:t>
      </w:r>
      <w:r>
        <w:t xml:space="preserve">, а также порядок освобождения от ответственности устанавливаются </w:t>
      </w:r>
      <w:hyperlink r:id="rId81" w:tooltip="Постановление Правительства РК от 27.01.2020 N 15-П (ред. от 10.02.2025) &quot;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">
        <w:r>
          <w:rPr>
            <w:color w:val="0000FF"/>
          </w:rPr>
          <w:t>пунктом 8</w:t>
        </w:r>
      </w:hyperlink>
      <w:r>
        <w:t xml:space="preserve"> Правил.</w:t>
      </w:r>
    </w:p>
    <w:p w14:paraId="793AECA9" w14:textId="77777777" w:rsidR="00AE5E03" w:rsidRDefault="00135322">
      <w:pPr>
        <w:pStyle w:val="ConsPlusNormal0"/>
        <w:spacing w:before="240"/>
        <w:ind w:firstLine="540"/>
        <w:jc w:val="both"/>
      </w:pPr>
      <w:r>
        <w:lastRenderedPageBreak/>
        <w:t>9. В случае нецелевого использования субс</w:t>
      </w:r>
      <w:r>
        <w:t>идии 1 и (или) нарушения органами местного самоуправления муниципальных районов (муниципальных округов, городских округов) условий ее предоставления к ним применяются бюджетные меры принуждения, предусмотренные бюджетным законодательством Российской Федера</w:t>
      </w:r>
      <w:r>
        <w:t>ции.</w:t>
      </w:r>
    </w:p>
    <w:p w14:paraId="6495F751" w14:textId="77777777" w:rsidR="00AE5E03" w:rsidRDefault="00135322">
      <w:pPr>
        <w:pStyle w:val="ConsPlusNormal0"/>
        <w:spacing w:before="240"/>
        <w:ind w:firstLine="540"/>
        <w:jc w:val="both"/>
      </w:pPr>
      <w:r>
        <w:t>10. Неиспользованный остаток субсидии 1 по состоянию на 1 января текущего финансового года подлежит возврату в бюджет Республики Карелия.</w:t>
      </w:r>
    </w:p>
    <w:p w14:paraId="683DDC3A" w14:textId="77777777" w:rsidR="00AE5E03" w:rsidRDefault="00135322">
      <w:pPr>
        <w:pStyle w:val="ConsPlusNormal0"/>
        <w:spacing w:before="240"/>
        <w:ind w:firstLine="540"/>
        <w:jc w:val="both"/>
      </w:pPr>
      <w:r>
        <w:t>В случае если неиспользованный остаток субсидии 1 не перечислен в доход бюджета Республики Карелия, указанные сре</w:t>
      </w:r>
      <w:r>
        <w:t>дства подлежат взысканию в доход бюджета Республики Карелия в порядке, установленном бюджетным законодательством Российской Федерации.</w:t>
      </w:r>
    </w:p>
    <w:p w14:paraId="28369C4D" w14:textId="77777777" w:rsidR="00AE5E03" w:rsidRDefault="00135322">
      <w:pPr>
        <w:pStyle w:val="ConsPlusNormal0"/>
        <w:spacing w:before="240"/>
        <w:ind w:firstLine="540"/>
        <w:jc w:val="both"/>
      </w:pPr>
      <w:r>
        <w:t>11. Контроль за соблюдением органами местного самоуправления условий предоставления субсидии 1 осуществляется Министерств</w:t>
      </w:r>
      <w:r>
        <w:t>ом и исполнительным органом Республики Карелия, осуществляющим функции органа внутреннего государственного финансового контроля.</w:t>
      </w:r>
    </w:p>
    <w:p w14:paraId="5216F9C8" w14:textId="77777777" w:rsidR="00AE5E03" w:rsidRDefault="00AE5E03">
      <w:pPr>
        <w:pStyle w:val="ConsPlusNormal0"/>
        <w:jc w:val="both"/>
      </w:pPr>
    </w:p>
    <w:p w14:paraId="56795641" w14:textId="77777777" w:rsidR="00AE5E03" w:rsidRDefault="00135322">
      <w:pPr>
        <w:pStyle w:val="ConsPlusTitle0"/>
        <w:jc w:val="center"/>
        <w:outlineLvl w:val="2"/>
      </w:pPr>
      <w:r>
        <w:t>Порядок</w:t>
      </w:r>
    </w:p>
    <w:p w14:paraId="07EEEB56" w14:textId="77777777" w:rsidR="00AE5E03" w:rsidRDefault="00135322">
      <w:pPr>
        <w:pStyle w:val="ConsPlusTitle0"/>
        <w:jc w:val="center"/>
      </w:pPr>
      <w:r>
        <w:t>предоставления и распределения субсидий</w:t>
      </w:r>
    </w:p>
    <w:p w14:paraId="73C6EF0C" w14:textId="77777777" w:rsidR="00AE5E03" w:rsidRDefault="00135322">
      <w:pPr>
        <w:pStyle w:val="ConsPlusTitle0"/>
        <w:jc w:val="center"/>
      </w:pPr>
      <w:r>
        <w:t>из бюджета Республики Карелия бюджетам муниципальных</w:t>
      </w:r>
    </w:p>
    <w:p w14:paraId="31CD9107" w14:textId="77777777" w:rsidR="00AE5E03" w:rsidRDefault="00135322">
      <w:pPr>
        <w:pStyle w:val="ConsPlusTitle0"/>
        <w:jc w:val="center"/>
      </w:pPr>
      <w:r>
        <w:t>образований на реализацию</w:t>
      </w:r>
      <w:r>
        <w:t xml:space="preserve"> мероприятий по обеспечению</w:t>
      </w:r>
    </w:p>
    <w:p w14:paraId="36418226" w14:textId="77777777" w:rsidR="00AE5E03" w:rsidRDefault="00135322">
      <w:pPr>
        <w:pStyle w:val="ConsPlusTitle0"/>
        <w:jc w:val="center"/>
      </w:pPr>
      <w:r>
        <w:t>комплексного развития сельских территорий (обустройство</w:t>
      </w:r>
    </w:p>
    <w:p w14:paraId="0A2AC606" w14:textId="77777777" w:rsidR="00AE5E03" w:rsidRDefault="00135322">
      <w:pPr>
        <w:pStyle w:val="ConsPlusTitle0"/>
        <w:jc w:val="center"/>
      </w:pPr>
      <w:r>
        <w:t>объектами инженерной инфраструктуры и благоустройство</w:t>
      </w:r>
    </w:p>
    <w:p w14:paraId="25FB7BF8" w14:textId="77777777" w:rsidR="00AE5E03" w:rsidRDefault="00135322">
      <w:pPr>
        <w:pStyle w:val="ConsPlusTitle0"/>
        <w:jc w:val="center"/>
      </w:pPr>
      <w:r>
        <w:t>площадок, расположенных на сельских территориях,</w:t>
      </w:r>
    </w:p>
    <w:p w14:paraId="3BCF9DE1" w14:textId="77777777" w:rsidR="00AE5E03" w:rsidRDefault="00135322">
      <w:pPr>
        <w:pStyle w:val="ConsPlusTitle0"/>
        <w:jc w:val="center"/>
      </w:pPr>
      <w:r>
        <w:t>под компактную жилищную застройку)</w:t>
      </w:r>
    </w:p>
    <w:p w14:paraId="26E890D7" w14:textId="77777777" w:rsidR="00AE5E03" w:rsidRDefault="00AE5E03">
      <w:pPr>
        <w:pStyle w:val="ConsPlusNormal0"/>
        <w:jc w:val="both"/>
      </w:pPr>
    </w:p>
    <w:p w14:paraId="43094240" w14:textId="77777777" w:rsidR="00AE5E03" w:rsidRDefault="00135322">
      <w:pPr>
        <w:pStyle w:val="ConsPlusNormal0"/>
        <w:ind w:firstLine="540"/>
        <w:jc w:val="both"/>
      </w:pPr>
      <w:r>
        <w:t>1. Субсидии из бюджета Республики</w:t>
      </w:r>
      <w:r>
        <w:t xml:space="preserve"> Карелия на реализацию мероприятий по обеспечению комплексного развития сельских территорий (обустройство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застройку) предоставляю</w:t>
      </w:r>
      <w:r>
        <w:t>тся местным бюджетам в целях реализации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 (далее - субсидия 2, проект компактной жилищной застро</w:t>
      </w:r>
      <w:r>
        <w:t>йки) в рамках реализации мероприятий по обеспечению комплексного развития сельских территорий (обустройство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застройку) региональн</w:t>
      </w:r>
      <w:r>
        <w:t>ого проекта "Комплексное развитие сельских территорий" государственной программы.</w:t>
      </w:r>
    </w:p>
    <w:p w14:paraId="553F694A" w14:textId="77777777" w:rsidR="00AE5E03" w:rsidRDefault="00135322">
      <w:pPr>
        <w:pStyle w:val="ConsPlusNormal0"/>
        <w:spacing w:before="240"/>
        <w:ind w:firstLine="540"/>
        <w:jc w:val="both"/>
      </w:pPr>
      <w:r>
        <w:t>2. Субсидия 2 предоставляется при соблюдении следующих условий:</w:t>
      </w:r>
    </w:p>
    <w:p w14:paraId="7CB72621" w14:textId="77777777" w:rsidR="00AE5E03" w:rsidRDefault="00135322">
      <w:pPr>
        <w:pStyle w:val="ConsPlusNormal0"/>
        <w:spacing w:before="240"/>
        <w:ind w:firstLine="540"/>
        <w:jc w:val="both"/>
      </w:pPr>
      <w:proofErr w:type="spellStart"/>
      <w:r>
        <w:t>софинансирование</w:t>
      </w:r>
      <w:proofErr w:type="spellEnd"/>
      <w:r>
        <w:t xml:space="preserve"> за счет средств местного бюджета расходных обязательств в объеме не менее 1 процента от сметн</w:t>
      </w:r>
      <w:r>
        <w:t>ой стоимости проекта компактной жилищной застройки;</w:t>
      </w:r>
    </w:p>
    <w:p w14:paraId="193EAF8F" w14:textId="77777777" w:rsidR="00AE5E03" w:rsidRDefault="00135322">
      <w:pPr>
        <w:pStyle w:val="ConsPlusNormal0"/>
        <w:spacing w:before="240"/>
        <w:ind w:firstLine="540"/>
        <w:jc w:val="both"/>
      </w:pPr>
      <w:r>
        <w:t>обеспечение Министерством заключения с органом местного самоуправления соглашения в соответствии с типовой формой, утвержденной Министерством финансов Республики Карелия, о предоставлении субсидии 2 из бю</w:t>
      </w:r>
      <w:r>
        <w:t>джета Республики Карелия бюджету муниципального образования в течение 30 дней со дня вступления в силу соглашения о предоставлении субсидии 2 из федерального бюджета бюджету Республики Карелия.</w:t>
      </w:r>
    </w:p>
    <w:p w14:paraId="14E1C643" w14:textId="77777777" w:rsidR="00AE5E03" w:rsidRDefault="0013532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для предоставлен</w:t>
      </w:r>
      <w:r>
        <w:t xml:space="preserve">ия субсидии 2 является включение проекта компактной жилищной застройки в реестр проектов компактной жилищной застройки, разработанный в соответствии с документами территориального планирования, </w:t>
      </w:r>
      <w:r>
        <w:lastRenderedPageBreak/>
        <w:t>рекомендуемый образец которого размещается на официальном сайт</w:t>
      </w:r>
      <w:r>
        <w:t>е Министерства сельского хозяйства Российской Федерации в информационно-телекоммуникационной сети Интернет.</w:t>
      </w:r>
    </w:p>
    <w:p w14:paraId="347FAC7E" w14:textId="77777777" w:rsidR="00AE5E03" w:rsidRDefault="00135322">
      <w:pPr>
        <w:pStyle w:val="ConsPlusNormal0"/>
        <w:spacing w:before="240"/>
        <w:ind w:firstLine="540"/>
        <w:jc w:val="both"/>
      </w:pPr>
      <w:r>
        <w:t>4. Распределение субсидии 2 между местными бюджетами осуществляется в соответствии с реестром проектов компактной жилищной застройки.</w:t>
      </w:r>
    </w:p>
    <w:p w14:paraId="21092170" w14:textId="77777777" w:rsidR="00AE5E03" w:rsidRDefault="00135322">
      <w:pPr>
        <w:pStyle w:val="ConsPlusNormal0"/>
        <w:spacing w:before="240"/>
        <w:ind w:firstLine="540"/>
        <w:jc w:val="both"/>
      </w:pPr>
      <w:r>
        <w:t>5. Результат и</w:t>
      </w:r>
      <w:r>
        <w:t>спользования субсидии 2 - обустроены объектами инженерной инфраструктуры и благоустроены площадки, расположенные на сельских территориях, под компактную жилищную застройку (единиц).</w:t>
      </w:r>
    </w:p>
    <w:p w14:paraId="765479FC" w14:textId="77777777" w:rsidR="00AE5E03" w:rsidRDefault="00135322">
      <w:pPr>
        <w:pStyle w:val="ConsPlusNormal0"/>
        <w:spacing w:before="240"/>
        <w:ind w:firstLine="540"/>
        <w:jc w:val="both"/>
      </w:pPr>
      <w:r>
        <w:t>6. Субсидия 2 предоставляется на основании соглашения, подготовленного (сформированного) и заключенного (подписанного) в подсистеме бюджетного планирования государственной интегрированной информационной системы управления общественными финансами "Электронн</w:t>
      </w:r>
      <w:r>
        <w:t>ый бюджет".</w:t>
      </w:r>
    </w:p>
    <w:p w14:paraId="21D8B082" w14:textId="77777777" w:rsidR="00AE5E03" w:rsidRDefault="00135322">
      <w:pPr>
        <w:pStyle w:val="ConsPlusNormal0"/>
        <w:spacing w:before="240"/>
        <w:ind w:firstLine="540"/>
        <w:jc w:val="both"/>
      </w:pPr>
      <w:r>
        <w:t>7. Внесение в соглашение изменений, предусматривающих ухудшение значений показателей результативности (результата) использования субсидии 2 и увеличение сроков реализации предусмотренных соглашением мероприятий, не допускается, за исключением с</w:t>
      </w:r>
      <w:r>
        <w:t>лучаев, когда выполнение условий предоставления субсидии 2 оказалось невозможным вследствие обстоятельств непреодолимой силы, изменения значений целевых индикаторов, показателей результатов и показателей непосредственных результатов государственной програм</w:t>
      </w:r>
      <w:r>
        <w:t>мы, а также в случае существенного, более чем на 20 процентов, сокращения размера субсидии 2.</w:t>
      </w:r>
    </w:p>
    <w:p w14:paraId="10F83DBA" w14:textId="77777777" w:rsidR="00AE5E03" w:rsidRDefault="00135322">
      <w:pPr>
        <w:pStyle w:val="ConsPlusNormal0"/>
        <w:spacing w:before="240"/>
        <w:ind w:firstLine="540"/>
        <w:jc w:val="both"/>
      </w:pPr>
      <w:r>
        <w:t>8. Основания и порядок применения мер ответственности к муниципальному образованию в случае невыполнения им условий соглашения по достижению результата использова</w:t>
      </w:r>
      <w:r>
        <w:t xml:space="preserve">ния субсидии 2, предусмотренного пунктом 5 настоящего Порядка, устанавливаются в соответствии с </w:t>
      </w:r>
      <w:hyperlink r:id="rId82" w:tooltip="Постановление Правительства РК от 27.01.2020 N 15-П (ред. от 10.02.2025) &quot;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">
        <w:r>
          <w:rPr>
            <w:color w:val="0000FF"/>
          </w:rPr>
          <w:t>Правилами</w:t>
        </w:r>
      </w:hyperlink>
      <w:r>
        <w:t>.</w:t>
      </w:r>
    </w:p>
    <w:p w14:paraId="1E64BB86" w14:textId="77777777" w:rsidR="00AE5E03" w:rsidRDefault="00135322">
      <w:pPr>
        <w:pStyle w:val="ConsPlusNormal0"/>
        <w:spacing w:before="240"/>
        <w:ind w:firstLine="540"/>
        <w:jc w:val="both"/>
      </w:pPr>
      <w:r>
        <w:t>Основания для осво</w:t>
      </w:r>
      <w:r>
        <w:t xml:space="preserve">бождения муниципального образования от применения мер ответственности, а также порядок освобождения от ответственности устанавливаются </w:t>
      </w:r>
      <w:hyperlink r:id="rId83" w:tooltip="Постановление Правительства РК от 27.01.2020 N 15-П (ред. от 10.02.2025) &quot;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">
        <w:r>
          <w:rPr>
            <w:color w:val="0000FF"/>
          </w:rPr>
          <w:t>пунктом 8</w:t>
        </w:r>
      </w:hyperlink>
      <w:r>
        <w:t xml:space="preserve"> Правил.</w:t>
      </w:r>
    </w:p>
    <w:p w14:paraId="197ACAF0" w14:textId="77777777" w:rsidR="00AE5E03" w:rsidRDefault="00135322">
      <w:pPr>
        <w:pStyle w:val="ConsPlusNormal0"/>
        <w:spacing w:before="240"/>
        <w:ind w:firstLine="540"/>
        <w:jc w:val="both"/>
      </w:pPr>
      <w:r>
        <w:t>9. В случае нецелевого использования субсидии 2 и (или) нарушения органами местного самоуправления условий ее предоставления к ним применяются бюджетные меры принуждения, предусмотренные бюджетным законодательством Российской Федерации.</w:t>
      </w:r>
    </w:p>
    <w:p w14:paraId="16C82910" w14:textId="77777777" w:rsidR="00AE5E03" w:rsidRDefault="00135322">
      <w:pPr>
        <w:pStyle w:val="ConsPlusNormal0"/>
        <w:spacing w:before="240"/>
        <w:ind w:firstLine="540"/>
        <w:jc w:val="both"/>
      </w:pPr>
      <w:r>
        <w:t>10. Неиспользованны</w:t>
      </w:r>
      <w:r>
        <w:t>й по состоянию на 1 января текущего финансового года остаток субсидии 2 подлежит возврату в бюджет Республики Карелия.</w:t>
      </w:r>
    </w:p>
    <w:p w14:paraId="17DC166B" w14:textId="77777777" w:rsidR="00AE5E03" w:rsidRDefault="00135322">
      <w:pPr>
        <w:pStyle w:val="ConsPlusNormal0"/>
        <w:spacing w:before="240"/>
        <w:ind w:firstLine="540"/>
        <w:jc w:val="both"/>
      </w:pPr>
      <w:r>
        <w:t>В случае если неиспользованный остаток субсидии 2 не перечислен в доход бюджета Республики Карелия, указанные средства подлежат взысканию</w:t>
      </w:r>
      <w:r>
        <w:t xml:space="preserve"> в доход бюджета Республики Карелия в порядке, установленном бюджетным законодательством Российской Федерации.</w:t>
      </w:r>
    </w:p>
    <w:p w14:paraId="7154C4E9" w14:textId="77777777" w:rsidR="00AE5E03" w:rsidRDefault="00135322">
      <w:pPr>
        <w:pStyle w:val="ConsPlusNormal0"/>
        <w:spacing w:before="240"/>
        <w:ind w:firstLine="540"/>
        <w:jc w:val="both"/>
      </w:pPr>
      <w:r>
        <w:t>11. Контроль за соблюдением органами местного самоуправления условий предоставления субсидии 2 осуществляется Министерством и исполнительным орга</w:t>
      </w:r>
      <w:r>
        <w:t>ном Республики Карелия, осуществляющим функции органа внутреннего государственного финансового контроля.</w:t>
      </w:r>
    </w:p>
    <w:p w14:paraId="5C1307C4" w14:textId="77777777" w:rsidR="00AE5E03" w:rsidRDefault="00AE5E03">
      <w:pPr>
        <w:pStyle w:val="ConsPlusNormal0"/>
        <w:jc w:val="both"/>
      </w:pPr>
    </w:p>
    <w:p w14:paraId="611DE469" w14:textId="77777777" w:rsidR="00AE5E03" w:rsidRDefault="00135322">
      <w:pPr>
        <w:pStyle w:val="ConsPlusTitle0"/>
        <w:jc w:val="center"/>
        <w:outlineLvl w:val="2"/>
      </w:pPr>
      <w:r>
        <w:t>Порядок</w:t>
      </w:r>
    </w:p>
    <w:p w14:paraId="52D073CC" w14:textId="77777777" w:rsidR="00AE5E03" w:rsidRDefault="00135322">
      <w:pPr>
        <w:pStyle w:val="ConsPlusTitle0"/>
        <w:jc w:val="center"/>
      </w:pPr>
      <w:r>
        <w:t>предоставления и распределения субсидий</w:t>
      </w:r>
    </w:p>
    <w:p w14:paraId="21F74947" w14:textId="77777777" w:rsidR="00AE5E03" w:rsidRDefault="00135322">
      <w:pPr>
        <w:pStyle w:val="ConsPlusTitle0"/>
        <w:jc w:val="center"/>
      </w:pPr>
      <w:r>
        <w:t>из бюджета Республики Карелия местным бюджетам</w:t>
      </w:r>
    </w:p>
    <w:p w14:paraId="26C2FF69" w14:textId="77777777" w:rsidR="00AE5E03" w:rsidRDefault="00135322">
      <w:pPr>
        <w:pStyle w:val="ConsPlusTitle0"/>
        <w:jc w:val="center"/>
      </w:pPr>
      <w:r>
        <w:t>на реализацию мероприятий по обеспечению комплексного</w:t>
      </w:r>
    </w:p>
    <w:p w14:paraId="21CD3816" w14:textId="77777777" w:rsidR="00AE5E03" w:rsidRDefault="00135322">
      <w:pPr>
        <w:pStyle w:val="ConsPlusTitle0"/>
        <w:jc w:val="center"/>
      </w:pPr>
      <w:r>
        <w:lastRenderedPageBreak/>
        <w:t>р</w:t>
      </w:r>
      <w:r>
        <w:t>азвития сельских территорий (благоустройство</w:t>
      </w:r>
    </w:p>
    <w:p w14:paraId="58ED6EC5" w14:textId="77777777" w:rsidR="00AE5E03" w:rsidRDefault="00135322">
      <w:pPr>
        <w:pStyle w:val="ConsPlusTitle0"/>
        <w:jc w:val="center"/>
      </w:pPr>
      <w:r>
        <w:t>сельских территорий)</w:t>
      </w:r>
    </w:p>
    <w:p w14:paraId="27BF600C" w14:textId="77777777" w:rsidR="00AE5E03" w:rsidRDefault="00AE5E03">
      <w:pPr>
        <w:pStyle w:val="ConsPlusNormal0"/>
        <w:jc w:val="both"/>
      </w:pPr>
    </w:p>
    <w:p w14:paraId="73D47616" w14:textId="77777777" w:rsidR="00AE5E03" w:rsidRDefault="00135322">
      <w:pPr>
        <w:pStyle w:val="ConsPlusNormal0"/>
        <w:ind w:firstLine="540"/>
        <w:jc w:val="both"/>
      </w:pPr>
      <w:r>
        <w:t>1. Субсидии из бюджета Республики Карелия на реализацию мероприятий по обеспечению комплексного развития сельских территорий (благоустройство сельских территорий) предоставляются местным бю</w:t>
      </w:r>
      <w:r>
        <w:t xml:space="preserve">джетам в целях </w:t>
      </w:r>
      <w:proofErr w:type="spellStart"/>
      <w:r>
        <w:t>софинансирования</w:t>
      </w:r>
      <w:proofErr w:type="spellEnd"/>
      <w:r>
        <w:t xml:space="preserve"> реализации проектов по благоустройству общественных пространств на сельских территориях (далее - субсидия 3, общественно значимый проект) в рамках реализации мероприятий по обеспечению комплексного развития сельских территор</w:t>
      </w:r>
      <w:r>
        <w:t>ий (благоустройство сельских территорий) регионального проекта "Комплексное развитие сельских территорий" государственной программы.</w:t>
      </w:r>
    </w:p>
    <w:p w14:paraId="38C32001" w14:textId="77777777" w:rsidR="00AE5E03" w:rsidRDefault="00135322">
      <w:pPr>
        <w:pStyle w:val="ConsPlusNormal0"/>
        <w:spacing w:before="240"/>
        <w:ind w:firstLine="540"/>
        <w:jc w:val="both"/>
      </w:pPr>
      <w:r>
        <w:t>2. Субсидия 3 предоставляется при соблюдении следующих условий:</w:t>
      </w:r>
    </w:p>
    <w:p w14:paraId="30AFA380" w14:textId="77777777" w:rsidR="00AE5E03" w:rsidRDefault="00135322">
      <w:pPr>
        <w:pStyle w:val="ConsPlusNormal0"/>
        <w:spacing w:before="240"/>
        <w:ind w:firstLine="540"/>
        <w:jc w:val="both"/>
      </w:pPr>
      <w:proofErr w:type="spellStart"/>
      <w:r>
        <w:t>софинансирование</w:t>
      </w:r>
      <w:proofErr w:type="spellEnd"/>
      <w:r>
        <w:t xml:space="preserve"> за счет средств местного бюджета и внебюдж</w:t>
      </w:r>
      <w:r>
        <w:t>етных источников не менее чем 30 процентов от общей стоимости общественно значимого проекта;</w:t>
      </w:r>
    </w:p>
    <w:p w14:paraId="5D2036DF" w14:textId="77777777" w:rsidR="00AE5E03" w:rsidRDefault="00135322">
      <w:pPr>
        <w:pStyle w:val="ConsPlusNormal0"/>
        <w:spacing w:before="240"/>
        <w:ind w:firstLine="540"/>
        <w:jc w:val="both"/>
      </w:pPr>
      <w:r>
        <w:t>обеспечение Министерством заключения с органом местного самоуправления соглашения в соответствии с типовой формой, утвержденной Министерством финансов Республики К</w:t>
      </w:r>
      <w:r>
        <w:t>арелия, о предоставлении субсидии 3 из бюджета Республики Карелия местному бюджету в течение 30 дней со дня вступления в силу соглашения о предоставлении субсидии 3 из федерального бюджета бюджету Республики Карелия.</w:t>
      </w:r>
    </w:p>
    <w:p w14:paraId="37E5ECE4" w14:textId="77777777" w:rsidR="00AE5E03" w:rsidRDefault="00135322">
      <w:pPr>
        <w:pStyle w:val="ConsPlusNormal0"/>
        <w:spacing w:before="240"/>
        <w:ind w:firstLine="540"/>
        <w:jc w:val="both"/>
      </w:pPr>
      <w:r>
        <w:t>3. Критерием отбора муниципальных образ</w:t>
      </w:r>
      <w:r>
        <w:t>ований для предоставления субсидии 3 является наличие общественно значимого проекта в перечне общественно значимых проектов на соответствующий год, сформированном в порядке, утвержденном Министерством.</w:t>
      </w:r>
    </w:p>
    <w:p w14:paraId="0ABDC58B" w14:textId="77777777" w:rsidR="00AE5E03" w:rsidRDefault="00135322">
      <w:pPr>
        <w:pStyle w:val="ConsPlusNormal0"/>
        <w:spacing w:before="240"/>
        <w:ind w:firstLine="540"/>
        <w:jc w:val="both"/>
      </w:pPr>
      <w:r>
        <w:t>4. Распределение субсидии 3 между местными бюджетами о</w:t>
      </w:r>
      <w:r>
        <w:t>существляется в соответствии с перечнем общественно значимых проектов, сформированным по результатам конкурсного отбора, проводимого Министерством, в пределах лимитов бюджетных обязательств, утвержденных Министерству на реализацию мероприятий по обеспечени</w:t>
      </w:r>
      <w:r>
        <w:t>ю комплексного развития сельских территорий (благоустройство сельских территорий).</w:t>
      </w:r>
    </w:p>
    <w:p w14:paraId="2D500963" w14:textId="77777777" w:rsidR="00AE5E03" w:rsidRDefault="00135322">
      <w:pPr>
        <w:pStyle w:val="ConsPlusNormal0"/>
        <w:spacing w:before="240"/>
        <w:ind w:firstLine="540"/>
        <w:jc w:val="both"/>
      </w:pPr>
      <w:r>
        <w:t>В случае если размер субсидии 3 недостаточен для предоставления субсидии 3 бюджету муниципального образования на реализацию общественно значимого проекта в полном объеме, су</w:t>
      </w:r>
      <w:r>
        <w:t>бсидия 3 предоставляется бюджету муниципального образования в пределах имеющегося объема бюджетных обязательств с согласия органа местного самоуправления.</w:t>
      </w:r>
    </w:p>
    <w:p w14:paraId="7284F507" w14:textId="77777777" w:rsidR="00AE5E03" w:rsidRDefault="00135322">
      <w:pPr>
        <w:pStyle w:val="ConsPlusNormal0"/>
        <w:spacing w:before="240"/>
        <w:ind w:firstLine="540"/>
        <w:jc w:val="both"/>
      </w:pPr>
      <w:r>
        <w:t>На основании письменного обращения органа местного самоуправления об отказе от реализации общественно</w:t>
      </w:r>
      <w:r>
        <w:t xml:space="preserve"> значимого проекта при условии предоставления субсидии 3 не в полном объеме оставшийся объем бюджетных обязательств перераспределяется между иными общественно значимыми проектами, включенными в перечень общественно значимых проектов в порядке очередности в</w:t>
      </w:r>
      <w:r>
        <w:t xml:space="preserve"> соответствии с набранным количеством баллов.</w:t>
      </w:r>
    </w:p>
    <w:p w14:paraId="71B8F41E" w14:textId="77777777" w:rsidR="00AE5E03" w:rsidRDefault="00135322">
      <w:pPr>
        <w:pStyle w:val="ConsPlusNormal0"/>
        <w:spacing w:before="240"/>
        <w:ind w:firstLine="540"/>
        <w:jc w:val="both"/>
      </w:pPr>
      <w:r>
        <w:t>5. Результат использования субсидии 3 - реализованы общественно значимые проекты (единиц).</w:t>
      </w:r>
    </w:p>
    <w:p w14:paraId="5F7A165D" w14:textId="77777777" w:rsidR="00AE5E03" w:rsidRDefault="00135322">
      <w:pPr>
        <w:pStyle w:val="ConsPlusNormal0"/>
        <w:spacing w:before="240"/>
        <w:ind w:firstLine="540"/>
        <w:jc w:val="both"/>
      </w:pPr>
      <w:r>
        <w:t>6. Работы, выполняемые в рамках общественно значимого проекта, должны быть завершены до 31 декабря года, в котором получена субсидия 3.</w:t>
      </w:r>
    </w:p>
    <w:p w14:paraId="69B8C42D" w14:textId="77777777" w:rsidR="00AE5E03" w:rsidRDefault="00135322">
      <w:pPr>
        <w:pStyle w:val="ConsPlusNormal0"/>
        <w:spacing w:before="240"/>
        <w:ind w:firstLine="540"/>
        <w:jc w:val="both"/>
      </w:pPr>
      <w:r>
        <w:t>7. Субсидия 3 предоставляется на основании соглашения, подготовленного (сформированного) и заключенного (подписанного) в</w:t>
      </w:r>
      <w:r>
        <w:t xml:space="preserve"> подсистеме бюджетного планирования </w:t>
      </w:r>
      <w:r>
        <w:lastRenderedPageBreak/>
        <w:t>государственной интегрированной информационной системы управления общественными финансами "Электронный бюджет".</w:t>
      </w:r>
    </w:p>
    <w:p w14:paraId="704ADCBE" w14:textId="77777777" w:rsidR="00AE5E03" w:rsidRDefault="00135322">
      <w:pPr>
        <w:pStyle w:val="ConsPlusNormal0"/>
        <w:spacing w:before="240"/>
        <w:ind w:firstLine="540"/>
        <w:jc w:val="both"/>
      </w:pPr>
      <w:r>
        <w:t>8. На основании поступивших в Министерство письменных обращений органов местного самоуправления об отказе от</w:t>
      </w:r>
      <w:r>
        <w:t xml:space="preserve"> субсидии 3 неиспользованный объем субсидии 3 перераспределяется между иными общественно значимыми проектами, включенными в перечень общественно значимых проектов в порядке очередности в соответствии с набранным количеством баллов.</w:t>
      </w:r>
    </w:p>
    <w:p w14:paraId="03036288" w14:textId="77777777" w:rsidR="00AE5E03" w:rsidRDefault="00135322">
      <w:pPr>
        <w:pStyle w:val="ConsPlusNormal0"/>
        <w:spacing w:before="240"/>
        <w:ind w:firstLine="540"/>
        <w:jc w:val="both"/>
      </w:pPr>
      <w:r>
        <w:t>9. Внесение в соглашение</w:t>
      </w:r>
      <w:r>
        <w:t xml:space="preserve"> изменений, предусматривающих ухудшение значений показателей результата использования субсидии 3 и увеличение сроков реализации предусмотренных соглашением мероприятий, не допускается, за исключением случаев, когда выполнение условий предоставления субсиди</w:t>
      </w:r>
      <w:r>
        <w:t>и 3 оказалось невозможным вследствие обстоятельств непреодолимой силы, изменения значений целевых индикаторов, показателей результатов и показателей непосредственных результатов государственной программы, а также в случае существенного, более чем на 20 про</w:t>
      </w:r>
      <w:r>
        <w:t>центов, сокращения размера субсидии 3.</w:t>
      </w:r>
    </w:p>
    <w:p w14:paraId="33E7B879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10. Основания и порядок применения мер ответственности к муниципальному образованию в случае невыполнения им условий соглашения по достижению результата использования субсидии 3, предусмотренного пунктом 5 настоящего </w:t>
      </w:r>
      <w:r>
        <w:t>Порядка, устанавливаются в соответствии с Правилами.</w:t>
      </w:r>
    </w:p>
    <w:p w14:paraId="5B9CD538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Основания для освобождения муниципального образования от применения мер ответственности, а также порядок освобождения от ответственности устанавливаются </w:t>
      </w:r>
      <w:hyperlink r:id="rId84" w:tooltip="Постановление Правительства РК от 27.01.2020 N 15-П (ред. от 10.02.2025) &quot;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">
        <w:r>
          <w:rPr>
            <w:color w:val="0000FF"/>
          </w:rPr>
          <w:t>пунктом 8</w:t>
        </w:r>
      </w:hyperlink>
      <w:r>
        <w:t xml:space="preserve"> Правил.</w:t>
      </w:r>
    </w:p>
    <w:p w14:paraId="2AACBF54" w14:textId="77777777" w:rsidR="00AE5E03" w:rsidRDefault="00135322">
      <w:pPr>
        <w:pStyle w:val="ConsPlusNormal0"/>
        <w:spacing w:before="240"/>
        <w:ind w:firstLine="540"/>
        <w:jc w:val="both"/>
      </w:pPr>
      <w:r>
        <w:t>11. В случае нецелевого использования субсидии 3 и (или) нарушения органами местного самоуправления условий ее предоставления к ним применяются бюджетные мер</w:t>
      </w:r>
      <w:r>
        <w:t>ы принуждения, предусмотренные бюджетным законодательством Российской Федерации.</w:t>
      </w:r>
    </w:p>
    <w:p w14:paraId="4034C844" w14:textId="77777777" w:rsidR="00AE5E03" w:rsidRDefault="00135322">
      <w:pPr>
        <w:pStyle w:val="ConsPlusNormal0"/>
        <w:spacing w:before="240"/>
        <w:ind w:firstLine="540"/>
        <w:jc w:val="both"/>
      </w:pPr>
      <w:r>
        <w:t>12. Неиспользованный остаток субсидии 3 по состоянию на 1 января текущего финансового года подлежит возврату в бюджет Республики Карелия.</w:t>
      </w:r>
    </w:p>
    <w:p w14:paraId="43F3AEDF" w14:textId="77777777" w:rsidR="00AE5E03" w:rsidRDefault="00135322">
      <w:pPr>
        <w:pStyle w:val="ConsPlusNormal0"/>
        <w:spacing w:before="240"/>
        <w:ind w:firstLine="540"/>
        <w:jc w:val="both"/>
      </w:pPr>
      <w:r>
        <w:t>В случае если неиспользованный остато</w:t>
      </w:r>
      <w:r>
        <w:t>к субсидии 3 не перечислен в доход бюджета Республики Карелия, указанные средства подлежат взысканию в доход бюджета Республики Карелия в порядке, установленном бюджетным законодательством Российской Федерации.</w:t>
      </w:r>
    </w:p>
    <w:p w14:paraId="76887680" w14:textId="77777777" w:rsidR="00AE5E03" w:rsidRDefault="00135322">
      <w:pPr>
        <w:pStyle w:val="ConsPlusNormal0"/>
        <w:spacing w:before="240"/>
        <w:ind w:firstLine="540"/>
        <w:jc w:val="both"/>
      </w:pPr>
      <w:r>
        <w:t>13. Контроль за соблюдением органами местного</w:t>
      </w:r>
      <w:r>
        <w:t xml:space="preserve"> самоуправления условий предоставления субсидии 3 осуществляется Министерством и исполнительным органом Республики Карелия, осуществляющим функции органа внутреннего государственного финансового контроля.</w:t>
      </w:r>
    </w:p>
    <w:p w14:paraId="6C37165E" w14:textId="77777777" w:rsidR="00AE5E03" w:rsidRDefault="00AE5E03">
      <w:pPr>
        <w:pStyle w:val="ConsPlusNormal0"/>
        <w:jc w:val="both"/>
      </w:pPr>
    </w:p>
    <w:p w14:paraId="1861F662" w14:textId="77777777" w:rsidR="00AE5E03" w:rsidRDefault="00135322">
      <w:pPr>
        <w:pStyle w:val="ConsPlusTitle0"/>
        <w:jc w:val="center"/>
        <w:outlineLvl w:val="2"/>
      </w:pPr>
      <w:r>
        <w:t>Порядок</w:t>
      </w:r>
    </w:p>
    <w:p w14:paraId="0135C62D" w14:textId="77777777" w:rsidR="00AE5E03" w:rsidRDefault="00135322">
      <w:pPr>
        <w:pStyle w:val="ConsPlusTitle0"/>
        <w:jc w:val="center"/>
      </w:pPr>
      <w:r>
        <w:t>предоставления и распределения субсидий</w:t>
      </w:r>
    </w:p>
    <w:p w14:paraId="07006526" w14:textId="77777777" w:rsidR="00AE5E03" w:rsidRDefault="00135322">
      <w:pPr>
        <w:pStyle w:val="ConsPlusTitle0"/>
        <w:jc w:val="center"/>
      </w:pPr>
      <w:r>
        <w:t>из</w:t>
      </w:r>
      <w:r>
        <w:t xml:space="preserve"> бюджета Республики Карелия местным бюджетам</w:t>
      </w:r>
    </w:p>
    <w:p w14:paraId="35350A25" w14:textId="77777777" w:rsidR="00AE5E03" w:rsidRDefault="00135322">
      <w:pPr>
        <w:pStyle w:val="ConsPlusTitle0"/>
        <w:jc w:val="center"/>
      </w:pPr>
      <w:r>
        <w:t>на реализацию мероприятий по обеспечению комплексного</w:t>
      </w:r>
    </w:p>
    <w:p w14:paraId="4ED2FA48" w14:textId="77777777" w:rsidR="00AE5E03" w:rsidRDefault="00135322">
      <w:pPr>
        <w:pStyle w:val="ConsPlusTitle0"/>
        <w:jc w:val="center"/>
      </w:pPr>
      <w:r>
        <w:t>развития сельских территорий (реализация проектов</w:t>
      </w:r>
    </w:p>
    <w:p w14:paraId="0ED86D45" w14:textId="77777777" w:rsidR="00AE5E03" w:rsidRDefault="00135322">
      <w:pPr>
        <w:pStyle w:val="ConsPlusTitle0"/>
        <w:jc w:val="center"/>
      </w:pPr>
      <w:r>
        <w:t>комплексного развития сельских территорий в рамках</w:t>
      </w:r>
    </w:p>
    <w:p w14:paraId="1FE4A86A" w14:textId="77777777" w:rsidR="00AE5E03" w:rsidRDefault="00135322">
      <w:pPr>
        <w:pStyle w:val="ConsPlusTitle0"/>
        <w:jc w:val="center"/>
      </w:pPr>
      <w:r>
        <w:t>федерального проекта "Современный облик</w:t>
      </w:r>
    </w:p>
    <w:p w14:paraId="221DB4C4" w14:textId="77777777" w:rsidR="00AE5E03" w:rsidRDefault="00135322">
      <w:pPr>
        <w:pStyle w:val="ConsPlusTitle0"/>
        <w:jc w:val="center"/>
      </w:pPr>
      <w:r>
        <w:t>сельских террито</w:t>
      </w:r>
      <w:r>
        <w:t>рий")</w:t>
      </w:r>
    </w:p>
    <w:p w14:paraId="68AC76E7" w14:textId="77777777" w:rsidR="00AE5E03" w:rsidRDefault="00AE5E03">
      <w:pPr>
        <w:pStyle w:val="ConsPlusNormal0"/>
        <w:jc w:val="both"/>
      </w:pPr>
    </w:p>
    <w:p w14:paraId="3B5A627F" w14:textId="77777777" w:rsidR="00AE5E03" w:rsidRDefault="00135322">
      <w:pPr>
        <w:pStyle w:val="ConsPlusNormal0"/>
        <w:ind w:firstLine="540"/>
        <w:jc w:val="both"/>
      </w:pPr>
      <w:r>
        <w:t xml:space="preserve">1. Субсидии из бюджета Республики Карелия на реализацию мероприятий по обеспечению комплексного развития сельских территорий (реализация проектов комплексного развития </w:t>
      </w:r>
      <w:r>
        <w:lastRenderedPageBreak/>
        <w:t>сельских территорий в рамках федерального проекта "Современный облик сельских тер</w:t>
      </w:r>
      <w:r>
        <w:t>риторий") предоставляются местным бюджетам в целях реализации проектов комплексного развития сельских территорий в рамках федерального проекта "Современный облик сельских территорий" (далее - субсидия 4, проект) в рамках реализации мероприятий по обеспечен</w:t>
      </w:r>
      <w:r>
        <w:t>ию комплексного развития сельских территорий (современный облик сельских территорий или сельских агломераций) регионального проекта "Комплексное развитие сельских территорий" государственной программы.</w:t>
      </w:r>
    </w:p>
    <w:p w14:paraId="15816F2A" w14:textId="77777777" w:rsidR="00AE5E03" w:rsidRDefault="00135322">
      <w:pPr>
        <w:pStyle w:val="ConsPlusNormal0"/>
        <w:spacing w:before="240"/>
        <w:ind w:firstLine="540"/>
        <w:jc w:val="both"/>
      </w:pPr>
      <w:r>
        <w:t>2. Субсидия 4 предоставляется при соблюдении следующих</w:t>
      </w:r>
      <w:r>
        <w:t xml:space="preserve"> условий:</w:t>
      </w:r>
    </w:p>
    <w:p w14:paraId="21926D9C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наличие паспорта проекта и иных документов, предусмотренных </w:t>
      </w:r>
      <w:hyperlink r:id="rId85" w:tooltip="Приказ Минсельхоза России от 17.11.2021 N 767 (ред. от 14.11.2024) &quot;Об утверждении Порядка отбора проектов комплексного развития сельских территорий или сельских агломераций, а также требований к составу заявочной документации, представляемой на отбор проектов">
        <w:r>
          <w:rPr>
            <w:color w:val="0000FF"/>
          </w:rPr>
          <w:t>пунктом 6</w:t>
        </w:r>
      </w:hyperlink>
      <w:r>
        <w:t xml:space="preserve"> Порядка отбора проектов комплексного развития сел</w:t>
      </w:r>
      <w:r>
        <w:t>ьских территорий или сельских агломераций, утвержденного приказом Министерства сельского хозяйства Российской Федерации от 17 ноября 2021 года N 767 "Об утверждении Порядка отбора проектов комплексного развития сельских территорий или сельских агломераций,</w:t>
      </w:r>
      <w:r>
        <w:t xml:space="preserve"> а также требований к составу заявочной документации, представляемой на отбор проектов", направленных на отбор проектов в Министерство сельского хозяйства Российской Федерации;</w:t>
      </w:r>
    </w:p>
    <w:p w14:paraId="0983BADD" w14:textId="77777777" w:rsidR="00AE5E03" w:rsidRDefault="00135322">
      <w:pPr>
        <w:pStyle w:val="ConsPlusNormal0"/>
        <w:spacing w:before="240"/>
        <w:ind w:firstLine="540"/>
        <w:jc w:val="both"/>
      </w:pPr>
      <w:r>
        <w:t>обеспечение Министерством заключения с органом местного самоуправления соглашен</w:t>
      </w:r>
      <w:r>
        <w:t>ия в соответствии с типовой формой, утвержденной Министерством финансов Республики Карелия, о предоставлении субсидии 4 из бюджета Республики Карелия местному бюджету в течение 30 дней со дня вступления в силу соглашения о предоставлении субсидии 4 из феде</w:t>
      </w:r>
      <w:r>
        <w:t>рального бюджета бюджету Республики Карелия.</w:t>
      </w:r>
    </w:p>
    <w:p w14:paraId="1DA464D0" w14:textId="77777777" w:rsidR="00AE5E03" w:rsidRDefault="0013532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для предоставления субсидии 4 является отбор проекта муниципального образования для субсидирования в Министерстве сельского хозяйства Российской Федерации.</w:t>
      </w:r>
    </w:p>
    <w:p w14:paraId="46BC3FB3" w14:textId="77777777" w:rsidR="00AE5E03" w:rsidRDefault="00135322">
      <w:pPr>
        <w:pStyle w:val="ConsPlusNormal0"/>
        <w:spacing w:before="240"/>
        <w:ind w:firstLine="540"/>
        <w:jc w:val="both"/>
      </w:pPr>
      <w:r>
        <w:t>4. Распределение субсидии 4 между местными бюджетами осуществляется по результатам конкурсного отбора в соответствии с перечнем проектов, отобранных для субсидирования, сформированным и утвержденным на основании решения комиссии Министерства сельского хозя</w:t>
      </w:r>
      <w:r>
        <w:t>йства Российской Федерации, в пределах лимитов бюджетных обязательств, утвержденных Министерству на реализацию мероприятий по обеспечению комплексного развития сельских территорий (современный облик сельских территорий или сельских агломераций).</w:t>
      </w:r>
    </w:p>
    <w:p w14:paraId="3EE4A273" w14:textId="77777777" w:rsidR="00AE5E03" w:rsidRDefault="00135322">
      <w:pPr>
        <w:pStyle w:val="ConsPlusNormal0"/>
        <w:spacing w:before="240"/>
        <w:ind w:firstLine="540"/>
        <w:jc w:val="both"/>
      </w:pPr>
      <w:r>
        <w:t>Адресное (</w:t>
      </w:r>
      <w:proofErr w:type="spellStart"/>
      <w:r>
        <w:t>пообъектное</w:t>
      </w:r>
      <w:proofErr w:type="spellEnd"/>
      <w:r>
        <w:t>) распределение субсидии 4 по объектам, включенным в проекты и прошедшим отбор, устанавливается соглашением между Правительством Республики Карелия и Министерством сельского хозяйства Российской Федерации.</w:t>
      </w:r>
    </w:p>
    <w:p w14:paraId="6438E93F" w14:textId="77777777" w:rsidR="00AE5E03" w:rsidRDefault="00135322">
      <w:pPr>
        <w:pStyle w:val="ConsPlusNormal0"/>
        <w:spacing w:before="240"/>
        <w:ind w:firstLine="540"/>
        <w:jc w:val="both"/>
      </w:pPr>
      <w:r>
        <w:t>5. Результат использования субсидии 4 -</w:t>
      </w:r>
      <w:r>
        <w:t xml:space="preserve"> реализованы проекты комплексного развития сельских территорий (агломераций) (единиц).</w:t>
      </w:r>
    </w:p>
    <w:p w14:paraId="7658FD0F" w14:textId="77777777" w:rsidR="00AE5E03" w:rsidRDefault="00135322">
      <w:pPr>
        <w:pStyle w:val="ConsPlusNormal0"/>
        <w:spacing w:before="240"/>
        <w:ind w:firstLine="540"/>
        <w:jc w:val="both"/>
      </w:pPr>
      <w:r>
        <w:t>6. Субсидия 4 предоставляется на основании соглашения, подготовленного (сформированного) и заключенного (подписанного) в подсистеме бюджетного планирования государственн</w:t>
      </w:r>
      <w:r>
        <w:t>ой интегрированной информационной системы управления общественными финансами "Электронный бюджет".</w:t>
      </w:r>
    </w:p>
    <w:p w14:paraId="4EF12D39" w14:textId="77777777" w:rsidR="00AE5E03" w:rsidRDefault="00135322">
      <w:pPr>
        <w:pStyle w:val="ConsPlusNormal0"/>
        <w:spacing w:before="240"/>
        <w:ind w:firstLine="540"/>
        <w:jc w:val="both"/>
      </w:pPr>
      <w:r>
        <w:t>7. Внесение в соглашение изменений, предусматривающих ухудшение значений показателей результативности (результата) использования субсидии 4 и увеличение срок</w:t>
      </w:r>
      <w:r>
        <w:t xml:space="preserve">ов реализации предусмотренных соглашением мероприятий, не допускается, за исключением случаев, когда выполнение условий предоставления субсидии 4 оказалось невозможным вследствие </w:t>
      </w:r>
      <w:r>
        <w:lastRenderedPageBreak/>
        <w:t>обстоятельств непреодолимой силы, изменения значений целевых индикаторов, пок</w:t>
      </w:r>
      <w:r>
        <w:t>азателей результатов и показателей непосредственных результатов государственной программы, а также в случае существенного, более чем на 20 процентов, сокращения размера субсидии 4.</w:t>
      </w:r>
    </w:p>
    <w:p w14:paraId="1560B874" w14:textId="77777777" w:rsidR="00AE5E03" w:rsidRDefault="00135322">
      <w:pPr>
        <w:pStyle w:val="ConsPlusNormal0"/>
        <w:spacing w:before="240"/>
        <w:ind w:firstLine="540"/>
        <w:jc w:val="both"/>
      </w:pPr>
      <w:r>
        <w:t>8. Основания и порядок применения мер ответственности к муниципальному обра</w:t>
      </w:r>
      <w:r>
        <w:t xml:space="preserve">зованию в случае невыполнения им условий соглашения по достижению результата использования субсидии 4, предусмотренного пунктом 5 настоящего Порядка, устанавливаются в соответствии с </w:t>
      </w:r>
      <w:hyperlink r:id="rId86" w:tooltip="Постановление Правительства РК от 27.01.2020 N 15-П (ред. от 10.02.2025) &quot;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">
        <w:r>
          <w:rPr>
            <w:color w:val="0000FF"/>
          </w:rPr>
          <w:t>Правилами</w:t>
        </w:r>
      </w:hyperlink>
      <w:r>
        <w:t>.</w:t>
      </w:r>
    </w:p>
    <w:p w14:paraId="3A90FE53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Основания для освобождения муниципального образования от применения мер ответственности, а также порядок освобождения от ответственности устанавливаются </w:t>
      </w:r>
      <w:hyperlink r:id="rId87" w:tooltip="Постановление Правительства РК от 27.01.2020 N 15-П (ред. от 10.02.2025) &quot;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">
        <w:r>
          <w:rPr>
            <w:color w:val="0000FF"/>
          </w:rPr>
          <w:t>пунктом 8</w:t>
        </w:r>
      </w:hyperlink>
      <w:r>
        <w:t xml:space="preserve"> Правил.</w:t>
      </w:r>
    </w:p>
    <w:p w14:paraId="67799B3B" w14:textId="77777777" w:rsidR="00AE5E03" w:rsidRDefault="00135322">
      <w:pPr>
        <w:pStyle w:val="ConsPlusNormal0"/>
        <w:spacing w:before="240"/>
        <w:ind w:firstLine="540"/>
        <w:jc w:val="both"/>
      </w:pPr>
      <w:r>
        <w:t>9. В случае нецелевого использования субсидии 4 и (или) нарушения органами местного самоуправления условий ее предоставления к ним применяютс</w:t>
      </w:r>
      <w:r>
        <w:t>я бюджетные меры принуждения, предусмотренные бюджетным законодательством Российской Федерации.</w:t>
      </w:r>
    </w:p>
    <w:p w14:paraId="3F45018C" w14:textId="77777777" w:rsidR="00AE5E03" w:rsidRDefault="00135322">
      <w:pPr>
        <w:pStyle w:val="ConsPlusNormal0"/>
        <w:spacing w:before="240"/>
        <w:ind w:firstLine="540"/>
        <w:jc w:val="both"/>
      </w:pPr>
      <w:r>
        <w:t xml:space="preserve">10. Контроль за соблюдением органами местного самоуправления условий предоставления субсидии 4 осуществляется Министерством и исполнительным органом Республики </w:t>
      </w:r>
      <w:r>
        <w:t>Карелия, осуществляющим функции органа внутреннего государственного финансового контроля.</w:t>
      </w:r>
    </w:p>
    <w:p w14:paraId="55592CE7" w14:textId="77777777" w:rsidR="00AE5E03" w:rsidRDefault="00AE5E03">
      <w:pPr>
        <w:pStyle w:val="ConsPlusNormal0"/>
        <w:jc w:val="both"/>
      </w:pPr>
    </w:p>
    <w:p w14:paraId="591C79FA" w14:textId="77777777" w:rsidR="00AE5E03" w:rsidRDefault="00AE5E03">
      <w:pPr>
        <w:pStyle w:val="ConsPlusNormal0"/>
        <w:jc w:val="both"/>
      </w:pPr>
    </w:p>
    <w:p w14:paraId="3480406A" w14:textId="77777777" w:rsidR="00AE5E03" w:rsidRDefault="00AE5E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5E0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0B33" w14:textId="77777777" w:rsidR="00135322" w:rsidRDefault="00135322">
      <w:r>
        <w:separator/>
      </w:r>
    </w:p>
  </w:endnote>
  <w:endnote w:type="continuationSeparator" w:id="0">
    <w:p w14:paraId="2EF07D60" w14:textId="77777777" w:rsidR="00135322" w:rsidRDefault="0013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8512" w14:textId="77777777" w:rsidR="00135322" w:rsidRDefault="00135322">
      <w:r>
        <w:separator/>
      </w:r>
    </w:p>
  </w:footnote>
  <w:footnote w:type="continuationSeparator" w:id="0">
    <w:p w14:paraId="5AEAEC80" w14:textId="77777777" w:rsidR="00135322" w:rsidRDefault="00135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E03"/>
    <w:rsid w:val="00135322"/>
    <w:rsid w:val="003F1EF1"/>
    <w:rsid w:val="00A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A6D0"/>
  <w15:docId w15:val="{82A6E353-C094-49CD-8E1B-B44F8430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F1E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EF1"/>
  </w:style>
  <w:style w:type="paragraph" w:styleId="a5">
    <w:name w:val="footer"/>
    <w:basedOn w:val="a"/>
    <w:link w:val="a6"/>
    <w:uiPriority w:val="99"/>
    <w:unhideWhenUsed/>
    <w:rsid w:val="003F1E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04&amp;n=609713&amp;date=09.02.2026" TargetMode="External"/><Relationship Id="rId21" Type="http://schemas.openxmlformats.org/officeDocument/2006/relationships/hyperlink" Target="https://login.consultant.ru/link/?req=doc&amp;base=RLAW904&amp;n=596655&amp;date=09.02.2026" TargetMode="External"/><Relationship Id="rId42" Type="http://schemas.openxmlformats.org/officeDocument/2006/relationships/hyperlink" Target="https://login.consultant.ru/link/?req=doc&amp;base=RLAW904&amp;n=623168&amp;date=09.02.2026&amp;dst=100018&amp;field=134" TargetMode="External"/><Relationship Id="rId47" Type="http://schemas.openxmlformats.org/officeDocument/2006/relationships/hyperlink" Target="https://login.consultant.ru/link/?req=doc&amp;base=LAW&amp;n=525250&amp;date=09.02.2026&amp;dst=100014&amp;field=134" TargetMode="External"/><Relationship Id="rId63" Type="http://schemas.openxmlformats.org/officeDocument/2006/relationships/hyperlink" Target="https://login.consultant.ru/link/?req=doc&amp;base=LAW&amp;n=522247&amp;date=09.02.2026&amp;dst=100012&amp;field=134" TargetMode="External"/><Relationship Id="rId68" Type="http://schemas.openxmlformats.org/officeDocument/2006/relationships/hyperlink" Target="https://login.consultant.ru/link/?req=doc&amp;base=LAW&amp;n=522247&amp;date=09.02.2026&amp;dst=100012&amp;field=134" TargetMode="External"/><Relationship Id="rId84" Type="http://schemas.openxmlformats.org/officeDocument/2006/relationships/hyperlink" Target="https://login.consultant.ru/link/?req=doc&amp;base=RLAW904&amp;n=621793&amp;date=09.02.2026&amp;dst=100099&amp;field=134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904&amp;n=589282&amp;date=09.02.2026" TargetMode="External"/><Relationship Id="rId11" Type="http://schemas.openxmlformats.org/officeDocument/2006/relationships/hyperlink" Target="https://login.consultant.ru/link/?req=doc&amp;base=RLAW904&amp;n=45721&amp;date=09.02.2026" TargetMode="External"/><Relationship Id="rId32" Type="http://schemas.openxmlformats.org/officeDocument/2006/relationships/hyperlink" Target="https://login.consultant.ru/link/?req=doc&amp;base=RLAW904&amp;n=623168&amp;date=09.02.2026&amp;dst=100005&amp;field=134" TargetMode="External"/><Relationship Id="rId37" Type="http://schemas.openxmlformats.org/officeDocument/2006/relationships/hyperlink" Target="https://login.consultant.ru/link/?req=doc&amp;base=RLAW904&amp;n=623168&amp;date=09.02.2026&amp;dst=100011&amp;field=134" TargetMode="External"/><Relationship Id="rId53" Type="http://schemas.openxmlformats.org/officeDocument/2006/relationships/hyperlink" Target="https://login.consultant.ru/link/?req=doc&amp;base=LAW&amp;n=522247&amp;date=09.02.2026&amp;dst=100012&amp;field=134" TargetMode="External"/><Relationship Id="rId58" Type="http://schemas.openxmlformats.org/officeDocument/2006/relationships/hyperlink" Target="https://login.consultant.ru/link/?req=doc&amp;base=RLAW904&amp;n=623168&amp;date=09.02.2026&amp;dst=100022&amp;field=134" TargetMode="External"/><Relationship Id="rId74" Type="http://schemas.openxmlformats.org/officeDocument/2006/relationships/hyperlink" Target="https://login.consultant.ru/link/?req=doc&amp;base=RLAW904&amp;n=623168&amp;date=09.02.2026&amp;dst=100035&amp;field=134" TargetMode="External"/><Relationship Id="rId79" Type="http://schemas.openxmlformats.org/officeDocument/2006/relationships/hyperlink" Target="https://login.consultant.ru/link/?req=doc&amp;base=RLAW904&amp;n=593137&amp;date=09.02.2026&amp;dst=100035&amp;field=134" TargetMode="External"/><Relationship Id="rId5" Type="http://schemas.openxmlformats.org/officeDocument/2006/relationships/endnotes" Target="endnotes.xml"/><Relationship Id="rId14" Type="http://schemas.openxmlformats.org/officeDocument/2006/relationships/hyperlink" Target="https://login.consultant.ru/link/?req=doc&amp;base=RLAW904&amp;n=56024&amp;date=09.02.2026" TargetMode="External"/><Relationship Id="rId22" Type="http://schemas.openxmlformats.org/officeDocument/2006/relationships/hyperlink" Target="https://login.consultant.ru/link/?req=doc&amp;base=RLAW904&amp;n=598239&amp;date=09.02.2026" TargetMode="External"/><Relationship Id="rId27" Type="http://schemas.openxmlformats.org/officeDocument/2006/relationships/hyperlink" Target="https://login.consultant.ru/link/?req=doc&amp;base=RLAW904&amp;n=610813&amp;date=09.02.2026" TargetMode="External"/><Relationship Id="rId30" Type="http://schemas.openxmlformats.org/officeDocument/2006/relationships/hyperlink" Target="https://login.consultant.ru/link/?req=doc&amp;base=RLAW904&amp;n=615114&amp;date=09.02.2026" TargetMode="External"/><Relationship Id="rId35" Type="http://schemas.openxmlformats.org/officeDocument/2006/relationships/hyperlink" Target="https://login.consultant.ru/link/?req=doc&amp;base=RLAW904&amp;n=623168&amp;date=09.02.2026&amp;dst=100009&amp;field=134" TargetMode="External"/><Relationship Id="rId43" Type="http://schemas.openxmlformats.org/officeDocument/2006/relationships/hyperlink" Target="https://login.consultant.ru/link/?req=doc&amp;base=RLAW904&amp;n=623168&amp;date=09.02.2026&amp;dst=100019&amp;field=134" TargetMode="External"/><Relationship Id="rId48" Type="http://schemas.openxmlformats.org/officeDocument/2006/relationships/hyperlink" Target="https://login.consultant.ru/link/?req=doc&amp;base=LAW&amp;n=525254&amp;date=09.02.2026&amp;dst=100020&amp;field=134" TargetMode="External"/><Relationship Id="rId56" Type="http://schemas.openxmlformats.org/officeDocument/2006/relationships/hyperlink" Target="https://login.consultant.ru/link/?req=doc&amp;base=RLAW904&amp;n=625635&amp;date=09.02.2026&amp;dst=100007&amp;field=134" TargetMode="External"/><Relationship Id="rId64" Type="http://schemas.openxmlformats.org/officeDocument/2006/relationships/hyperlink" Target="https://login.consultant.ru/link/?req=doc&amp;base=LAW&amp;n=357927&amp;date=09.02.2026" TargetMode="External"/><Relationship Id="rId69" Type="http://schemas.openxmlformats.org/officeDocument/2006/relationships/hyperlink" Target="https://login.consultant.ru/link/?req=doc&amp;base=RLAW904&amp;n=623168&amp;date=09.02.2026&amp;dst=100030&amp;field=134" TargetMode="External"/><Relationship Id="rId77" Type="http://schemas.openxmlformats.org/officeDocument/2006/relationships/hyperlink" Target="https://login.consultant.ru/link/?req=doc&amp;base=RLAW904&amp;n=623168&amp;date=09.02.2026&amp;dst=100036&amp;field=134" TargetMode="External"/><Relationship Id="rId8" Type="http://schemas.openxmlformats.org/officeDocument/2006/relationships/hyperlink" Target="https://login.consultant.ru/link/?req=doc&amp;base=RLAW904&amp;n=615142&amp;date=09.02.2026" TargetMode="External"/><Relationship Id="rId51" Type="http://schemas.openxmlformats.org/officeDocument/2006/relationships/hyperlink" Target="https://login.consultant.ru/link/?req=doc&amp;base=LAW&amp;n=440485&amp;date=09.02.2026&amp;dst=100018&amp;field=134" TargetMode="External"/><Relationship Id="rId72" Type="http://schemas.openxmlformats.org/officeDocument/2006/relationships/hyperlink" Target="https://login.consultant.ru/link/?req=doc&amp;base=RLAW904&amp;n=623168&amp;date=09.02.2026&amp;dst=100033&amp;field=134" TargetMode="External"/><Relationship Id="rId80" Type="http://schemas.openxmlformats.org/officeDocument/2006/relationships/hyperlink" Target="https://login.consultant.ru/link/?req=doc&amp;base=RLAW904&amp;n=621793&amp;date=09.02.2026&amp;dst=100017&amp;field=134" TargetMode="External"/><Relationship Id="rId85" Type="http://schemas.openxmlformats.org/officeDocument/2006/relationships/hyperlink" Target="https://login.consultant.ru/link/?req=doc&amp;base=LAW&amp;n=490978&amp;date=09.02.2026&amp;dst=10003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48020&amp;date=09.02.2026" TargetMode="External"/><Relationship Id="rId17" Type="http://schemas.openxmlformats.org/officeDocument/2006/relationships/hyperlink" Target="https://login.consultant.ru/link/?req=doc&amp;base=RLAW904&amp;n=590507&amp;date=09.02.2026" TargetMode="External"/><Relationship Id="rId25" Type="http://schemas.openxmlformats.org/officeDocument/2006/relationships/hyperlink" Target="https://login.consultant.ru/link/?req=doc&amp;base=RLAW904&amp;n=607217&amp;date=09.02.2026" TargetMode="External"/><Relationship Id="rId33" Type="http://schemas.openxmlformats.org/officeDocument/2006/relationships/hyperlink" Target="https://login.consultant.ru/link/?req=doc&amp;base=RLAW904&amp;n=626023&amp;date=09.02.2026&amp;dst=100005&amp;field=134" TargetMode="External"/><Relationship Id="rId38" Type="http://schemas.openxmlformats.org/officeDocument/2006/relationships/hyperlink" Target="https://login.consultant.ru/link/?req=doc&amp;base=RLAW904&amp;n=623168&amp;date=09.02.2026&amp;dst=100013&amp;field=134" TargetMode="External"/><Relationship Id="rId46" Type="http://schemas.openxmlformats.org/officeDocument/2006/relationships/hyperlink" Target="https://login.consultant.ru/link/?req=doc&amp;base=LAW&amp;n=525258&amp;date=09.02.2026&amp;dst=44275&amp;field=134" TargetMode="External"/><Relationship Id="rId59" Type="http://schemas.openxmlformats.org/officeDocument/2006/relationships/hyperlink" Target="https://login.consultant.ru/link/?req=doc&amp;base=RLAW904&amp;n=623168&amp;date=09.02.2026&amp;dst=100024&amp;field=134" TargetMode="External"/><Relationship Id="rId67" Type="http://schemas.openxmlformats.org/officeDocument/2006/relationships/hyperlink" Target="https://login.consultant.ru/link/?req=doc&amp;base=RLAW904&amp;n=625635&amp;date=09.02.2026&amp;dst=100007&amp;field=134" TargetMode="External"/><Relationship Id="rId20" Type="http://schemas.openxmlformats.org/officeDocument/2006/relationships/hyperlink" Target="https://login.consultant.ru/link/?req=doc&amp;base=RLAW904&amp;n=595543&amp;date=09.02.2026" TargetMode="External"/><Relationship Id="rId41" Type="http://schemas.openxmlformats.org/officeDocument/2006/relationships/hyperlink" Target="https://login.consultant.ru/link/?req=doc&amp;base=RLAW904&amp;n=626023&amp;date=09.02.2026&amp;dst=100006&amp;field=134" TargetMode="External"/><Relationship Id="rId54" Type="http://schemas.openxmlformats.org/officeDocument/2006/relationships/hyperlink" Target="https://login.consultant.ru/link/?req=doc&amp;base=LAW&amp;n=211112&amp;date=09.02.2026&amp;dst=100009&amp;field=134" TargetMode="External"/><Relationship Id="rId62" Type="http://schemas.openxmlformats.org/officeDocument/2006/relationships/hyperlink" Target="https://login.consultant.ru/link/?req=doc&amp;base=RLAW904&amp;n=623168&amp;date=09.02.2026&amp;dst=100028&amp;field=134" TargetMode="External"/><Relationship Id="rId70" Type="http://schemas.openxmlformats.org/officeDocument/2006/relationships/hyperlink" Target="https://login.consultant.ru/link/?req=doc&amp;base=RLAW904&amp;n=623168&amp;date=09.02.2026&amp;dst=100032&amp;field=134" TargetMode="External"/><Relationship Id="rId75" Type="http://schemas.openxmlformats.org/officeDocument/2006/relationships/hyperlink" Target="https://login.consultant.ru/link/?req=doc&amp;base=LAW&amp;n=525250&amp;date=09.02.2026&amp;dst=100014&amp;field=134" TargetMode="External"/><Relationship Id="rId83" Type="http://schemas.openxmlformats.org/officeDocument/2006/relationships/hyperlink" Target="https://login.consultant.ru/link/?req=doc&amp;base=RLAW904&amp;n=621793&amp;date=09.02.2026&amp;dst=100099&amp;field=134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3168&amp;date=09.02.2026&amp;dst=100005&amp;field=134" TargetMode="External"/><Relationship Id="rId15" Type="http://schemas.openxmlformats.org/officeDocument/2006/relationships/hyperlink" Target="https://login.consultant.ru/link/?req=doc&amp;base=RLAW904&amp;n=57056&amp;date=09.02.2026" TargetMode="External"/><Relationship Id="rId23" Type="http://schemas.openxmlformats.org/officeDocument/2006/relationships/hyperlink" Target="https://login.consultant.ru/link/?req=doc&amp;base=RLAW904&amp;n=599249&amp;date=09.02.2026" TargetMode="External"/><Relationship Id="rId28" Type="http://schemas.openxmlformats.org/officeDocument/2006/relationships/hyperlink" Target="https://login.consultant.ru/link/?req=doc&amp;base=RLAW904&amp;n=614573&amp;date=09.02.2026" TargetMode="External"/><Relationship Id="rId36" Type="http://schemas.openxmlformats.org/officeDocument/2006/relationships/hyperlink" Target="https://login.consultant.ru/link/?req=doc&amp;base=RLAW904&amp;n=623168&amp;date=09.02.2026&amp;dst=100010&amp;field=134" TargetMode="External"/><Relationship Id="rId49" Type="http://schemas.openxmlformats.org/officeDocument/2006/relationships/hyperlink" Target="https://login.consultant.ru/link/?req=doc&amp;base=LAW&amp;n=211112&amp;date=09.02.2026&amp;dst=100009&amp;field=134" TargetMode="External"/><Relationship Id="rId57" Type="http://schemas.openxmlformats.org/officeDocument/2006/relationships/hyperlink" Target="https://login.consultant.ru/link/?req=doc&amp;base=LAW&amp;n=475991&amp;date=09.02.2026" TargetMode="External"/><Relationship Id="rId10" Type="http://schemas.openxmlformats.org/officeDocument/2006/relationships/hyperlink" Target="https://login.consultant.ru/link/?req=doc&amp;base=RLAW904&amp;n=44512&amp;date=09.02.2026" TargetMode="External"/><Relationship Id="rId31" Type="http://schemas.openxmlformats.org/officeDocument/2006/relationships/hyperlink" Target="www.pravo.gov.ru" TargetMode="External"/><Relationship Id="rId44" Type="http://schemas.openxmlformats.org/officeDocument/2006/relationships/hyperlink" Target="https://login.consultant.ru/link/?req=doc&amp;base=RLAW904&amp;n=623168&amp;date=09.02.2026&amp;dst=100020&amp;field=134" TargetMode="External"/><Relationship Id="rId52" Type="http://schemas.openxmlformats.org/officeDocument/2006/relationships/hyperlink" Target="https://login.consultant.ru/link/?req=doc&amp;base=RLAW904&amp;n=625635&amp;date=09.02.2026&amp;dst=100007&amp;field=134" TargetMode="External"/><Relationship Id="rId60" Type="http://schemas.openxmlformats.org/officeDocument/2006/relationships/hyperlink" Target="https://login.consultant.ru/link/?req=doc&amp;base=RLAW904&amp;n=623168&amp;date=09.02.2026&amp;dst=100025&amp;field=134" TargetMode="External"/><Relationship Id="rId65" Type="http://schemas.openxmlformats.org/officeDocument/2006/relationships/hyperlink" Target="https://login.consultant.ru/link/?req=doc&amp;base=RLAW904&amp;n=625635&amp;date=09.02.2026&amp;dst=100007&amp;field=134" TargetMode="External"/><Relationship Id="rId73" Type="http://schemas.openxmlformats.org/officeDocument/2006/relationships/hyperlink" Target="https://login.consultant.ru/link/?req=doc&amp;base=RLAW904&amp;n=623168&amp;date=09.02.2026&amp;dst=100034&amp;field=134" TargetMode="External"/><Relationship Id="rId78" Type="http://schemas.openxmlformats.org/officeDocument/2006/relationships/hyperlink" Target="https://login.consultant.ru/link/?req=doc&amp;base=LAW&amp;n=525250&amp;date=09.02.2026&amp;dst=100014&amp;field=134" TargetMode="External"/><Relationship Id="rId81" Type="http://schemas.openxmlformats.org/officeDocument/2006/relationships/hyperlink" Target="https://login.consultant.ru/link/?req=doc&amp;base=RLAW904&amp;n=621793&amp;date=09.02.2026&amp;dst=100099&amp;field=134" TargetMode="External"/><Relationship Id="rId86" Type="http://schemas.openxmlformats.org/officeDocument/2006/relationships/hyperlink" Target="https://login.consultant.ru/link/?req=doc&amp;base=RLAW904&amp;n=621793&amp;date=09.02.2026&amp;dst=10001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42214&amp;date=09.02.2026" TargetMode="External"/><Relationship Id="rId13" Type="http://schemas.openxmlformats.org/officeDocument/2006/relationships/hyperlink" Target="https://login.consultant.ru/link/?req=doc&amp;base=RLAW904&amp;n=52514&amp;date=09.02.2026" TargetMode="External"/><Relationship Id="rId18" Type="http://schemas.openxmlformats.org/officeDocument/2006/relationships/hyperlink" Target="https://login.consultant.ru/link/?req=doc&amp;base=RLAW904&amp;n=592424&amp;date=09.02.2026" TargetMode="External"/><Relationship Id="rId39" Type="http://schemas.openxmlformats.org/officeDocument/2006/relationships/hyperlink" Target="https://login.consultant.ru/link/?req=doc&amp;base=RLAW904&amp;n=623168&amp;date=09.02.2026&amp;dst=100014&amp;field=134" TargetMode="External"/><Relationship Id="rId34" Type="http://schemas.openxmlformats.org/officeDocument/2006/relationships/hyperlink" Target="https://login.consultant.ru/link/?req=doc&amp;base=RLAW904&amp;n=623168&amp;date=09.02.2026&amp;dst=100007&amp;field=134" TargetMode="External"/><Relationship Id="rId50" Type="http://schemas.openxmlformats.org/officeDocument/2006/relationships/hyperlink" Target="https://login.consultant.ru/link/?req=doc&amp;base=LAW&amp;n=522247&amp;date=09.02.2026&amp;dst=100012&amp;field=134" TargetMode="External"/><Relationship Id="rId55" Type="http://schemas.openxmlformats.org/officeDocument/2006/relationships/hyperlink" Target="https://login.consultant.ru/link/?req=doc&amp;base=LAW&amp;n=440485&amp;date=09.02.2026&amp;dst=100018&amp;field=134" TargetMode="External"/><Relationship Id="rId76" Type="http://schemas.openxmlformats.org/officeDocument/2006/relationships/hyperlink" Target="https://login.consultant.ru/link/?req=doc&amp;base=LAW&amp;n=516405&amp;date=09.02.2026&amp;dst=100006&amp;field=134" TargetMode="External"/><Relationship Id="rId7" Type="http://schemas.openxmlformats.org/officeDocument/2006/relationships/hyperlink" Target="https://login.consultant.ru/link/?req=doc&amp;base=RLAW904&amp;n=626023&amp;date=09.02.2026&amp;dst=100005&amp;field=134" TargetMode="External"/><Relationship Id="rId71" Type="http://schemas.openxmlformats.org/officeDocument/2006/relationships/hyperlink" Target="https://login.consultant.ru/link/?req=doc&amp;base=RLAW904&amp;n=626023&amp;date=09.02.2026&amp;dst=10000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www.pravo.gov.ru" TargetMode="External"/><Relationship Id="rId24" Type="http://schemas.openxmlformats.org/officeDocument/2006/relationships/hyperlink" Target="https://login.consultant.ru/link/?req=doc&amp;base=RLAW904&amp;n=604859&amp;date=09.02.2026" TargetMode="External"/><Relationship Id="rId40" Type="http://schemas.openxmlformats.org/officeDocument/2006/relationships/hyperlink" Target="https://login.consultant.ru/link/?req=doc&amp;base=RLAW904&amp;n=623168&amp;date=09.02.2026&amp;dst=100016&amp;field=134" TargetMode="External"/><Relationship Id="rId45" Type="http://schemas.openxmlformats.org/officeDocument/2006/relationships/hyperlink" Target="https://login.consultant.ru/link/?req=doc&amp;base=LAW&amp;n=525261&amp;date=09.02.2026&amp;dst=159244&amp;field=134" TargetMode="External"/><Relationship Id="rId66" Type="http://schemas.openxmlformats.org/officeDocument/2006/relationships/hyperlink" Target="https://login.consultant.ru/link/?req=doc&amp;base=LAW&amp;n=440485&amp;date=09.02.2026&amp;dst=100018&amp;field=134" TargetMode="External"/><Relationship Id="rId87" Type="http://schemas.openxmlformats.org/officeDocument/2006/relationships/hyperlink" Target="https://login.consultant.ru/link/?req=doc&amp;base=RLAW904&amp;n=621793&amp;date=09.02.2026&amp;dst=100099&amp;field=134" TargetMode="External"/><Relationship Id="rId61" Type="http://schemas.openxmlformats.org/officeDocument/2006/relationships/hyperlink" Target="https://login.consultant.ru/link/?req=doc&amp;base=RLAW904&amp;n=623168&amp;date=09.02.2026&amp;dst=100027&amp;field=134" TargetMode="External"/><Relationship Id="rId82" Type="http://schemas.openxmlformats.org/officeDocument/2006/relationships/hyperlink" Target="https://login.consultant.ru/link/?req=doc&amp;base=RLAW904&amp;n=621793&amp;date=09.02.2026&amp;dst=100017&amp;field=134" TargetMode="External"/><Relationship Id="rId19" Type="http://schemas.openxmlformats.org/officeDocument/2006/relationships/hyperlink" Target="https://login.consultant.ru/link/?req=doc&amp;base=RLAW904&amp;n=593238&amp;date=09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13029</Words>
  <Characters>74271</Characters>
  <Application>Microsoft Office Word</Application>
  <DocSecurity>0</DocSecurity>
  <Lines>618</Lines>
  <Paragraphs>174</Paragraphs>
  <ScaleCrop>false</ScaleCrop>
  <Company>КонсультантПлюс Версия 4025.00.30</Company>
  <LinksUpToDate>false</LinksUpToDate>
  <CharactersWithSpaces>87126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29.03.2024 N 95-П
(ред. от 25.12.2025)
"Об утверждении государственной программы Республики Карелия "Развитие агропромышленного и рыбохозяйственного комплексов"</dc:title>
  <cp:lastModifiedBy>Александр</cp:lastModifiedBy>
  <cp:revision>2</cp:revision>
  <dcterms:created xsi:type="dcterms:W3CDTF">2026-02-09T07:44:00Z</dcterms:created>
  <dcterms:modified xsi:type="dcterms:W3CDTF">2026-02-09T07:45:00Z</dcterms:modified>
</cp:coreProperties>
</file>